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9C" w:rsidRPr="00765630" w:rsidRDefault="00C4159C" w:rsidP="009A02E1">
      <w:pPr>
        <w:pStyle w:val="Bezodstpw"/>
        <w:ind w:left="-709" w:right="-1277"/>
        <w:rPr>
          <w:rStyle w:val="Pogrubienie"/>
          <w:rFonts w:ascii="Arial" w:hAnsi="Arial" w:cs="Arial"/>
          <w:color w:val="000000"/>
          <w:u w:val="single"/>
        </w:rPr>
      </w:pPr>
      <w:bookmarkStart w:id="0" w:name="_GoBack"/>
      <w:bookmarkEnd w:id="0"/>
    </w:p>
    <w:p w:rsidR="000E28C0" w:rsidRPr="00003DD5" w:rsidRDefault="000E28C0" w:rsidP="00003DD5">
      <w:pPr>
        <w:pStyle w:val="Bezodstpw"/>
        <w:rPr>
          <w:rStyle w:val="Pogrubienie"/>
          <w:rFonts w:ascii="Times New Roman" w:hAnsi="Times New Roman" w:cs="Times New Roman"/>
          <w:color w:val="000000"/>
          <w:u w:val="single"/>
        </w:rPr>
      </w:pPr>
    </w:p>
    <w:p w:rsidR="006228DC" w:rsidRPr="00003DD5" w:rsidRDefault="00326828" w:rsidP="00003DD5">
      <w:pPr>
        <w:pStyle w:val="Bezodstpw"/>
        <w:jc w:val="center"/>
        <w:rPr>
          <w:rFonts w:ascii="Times New Roman" w:hAnsi="Times New Roman" w:cs="Times New Roman"/>
        </w:rPr>
      </w:pPr>
      <w:r w:rsidRPr="00003DD5">
        <w:rPr>
          <w:rStyle w:val="Pogrubienie"/>
          <w:rFonts w:ascii="Times New Roman" w:hAnsi="Times New Roman" w:cs="Times New Roman"/>
          <w:color w:val="000000"/>
          <w:u w:val="single"/>
        </w:rPr>
        <w:t>ZAWIADOMIENIE</w:t>
      </w:r>
    </w:p>
    <w:p w:rsidR="00FD24AC" w:rsidRPr="00003DD5" w:rsidRDefault="009B182A" w:rsidP="00003DD5">
      <w:pPr>
        <w:pStyle w:val="Bezodstpw"/>
        <w:jc w:val="center"/>
        <w:rPr>
          <w:rFonts w:ascii="Times New Roman" w:hAnsi="Times New Roman" w:cs="Times New Roman"/>
          <w:b/>
        </w:rPr>
      </w:pPr>
      <w:r w:rsidRPr="00003DD5">
        <w:rPr>
          <w:rFonts w:ascii="Times New Roman" w:eastAsia="Times New Roman" w:hAnsi="Times New Roman" w:cs="Times New Roman"/>
          <w:b/>
          <w:lang w:eastAsia="x-none"/>
        </w:rPr>
        <w:t>I</w:t>
      </w:r>
      <w:r w:rsidR="000266E5" w:rsidRPr="00003DD5">
        <w:rPr>
          <w:rFonts w:ascii="Times New Roman" w:eastAsia="Times New Roman" w:hAnsi="Times New Roman" w:cs="Times New Roman"/>
          <w:b/>
          <w:lang w:eastAsia="x-none"/>
        </w:rPr>
        <w:t xml:space="preserve">II </w:t>
      </w:r>
      <w:r w:rsidR="00735994" w:rsidRPr="00003DD5">
        <w:rPr>
          <w:rFonts w:ascii="Times New Roman" w:eastAsia="Times New Roman" w:hAnsi="Times New Roman" w:cs="Times New Roman"/>
          <w:b/>
          <w:lang w:eastAsia="x-none"/>
        </w:rPr>
        <w:t xml:space="preserve">Sesja </w:t>
      </w:r>
      <w:r w:rsidR="00735994" w:rsidRPr="00003DD5">
        <w:rPr>
          <w:rFonts w:ascii="Times New Roman" w:eastAsia="Times New Roman" w:hAnsi="Times New Roman" w:cs="Times New Roman"/>
          <w:b/>
          <w:lang w:val="x-none" w:eastAsia="x-none"/>
        </w:rPr>
        <w:t>Rady Powiatu Chrzanow</w:t>
      </w:r>
      <w:r w:rsidR="00735994" w:rsidRPr="00003DD5">
        <w:rPr>
          <w:rFonts w:ascii="Times New Roman" w:eastAsia="Times New Roman" w:hAnsi="Times New Roman" w:cs="Times New Roman"/>
          <w:b/>
          <w:lang w:eastAsia="x-none"/>
        </w:rPr>
        <w:t xml:space="preserve">skiego </w:t>
      </w:r>
      <w:r w:rsidR="00735994" w:rsidRPr="00003DD5">
        <w:rPr>
          <w:rFonts w:ascii="Times New Roman" w:eastAsia="Times New Roman" w:hAnsi="Times New Roman" w:cs="Times New Roman"/>
          <w:b/>
          <w:lang w:val="x-none" w:eastAsia="x-none"/>
        </w:rPr>
        <w:t>V</w:t>
      </w:r>
      <w:r w:rsidR="000266E5" w:rsidRPr="00003DD5">
        <w:rPr>
          <w:rFonts w:ascii="Times New Roman" w:eastAsia="Times New Roman" w:hAnsi="Times New Roman" w:cs="Times New Roman"/>
          <w:b/>
          <w:lang w:eastAsia="x-none"/>
        </w:rPr>
        <w:t>I</w:t>
      </w:r>
      <w:r w:rsidR="00735994" w:rsidRPr="00003DD5">
        <w:rPr>
          <w:rFonts w:ascii="Times New Roman" w:eastAsia="Times New Roman" w:hAnsi="Times New Roman" w:cs="Times New Roman"/>
          <w:b/>
          <w:lang w:eastAsia="x-none"/>
        </w:rPr>
        <w:t>I</w:t>
      </w:r>
      <w:r w:rsidR="00735994" w:rsidRPr="00003DD5">
        <w:rPr>
          <w:rFonts w:ascii="Times New Roman" w:eastAsia="Times New Roman" w:hAnsi="Times New Roman" w:cs="Times New Roman"/>
          <w:b/>
          <w:lang w:val="x-none" w:eastAsia="x-none"/>
        </w:rPr>
        <w:t xml:space="preserve"> kadencji </w:t>
      </w:r>
      <w:r w:rsidR="00735994" w:rsidRPr="00003DD5">
        <w:rPr>
          <w:rFonts w:ascii="Times New Roman" w:eastAsia="Times New Roman" w:hAnsi="Times New Roman" w:cs="Times New Roman"/>
          <w:b/>
          <w:lang w:eastAsia="x-none"/>
        </w:rPr>
        <w:t xml:space="preserve">odbędzie się </w:t>
      </w:r>
      <w:r w:rsidR="00735994" w:rsidRPr="00003DD5">
        <w:rPr>
          <w:rFonts w:ascii="Times New Roman" w:eastAsia="Times New Roman" w:hAnsi="Times New Roman" w:cs="Times New Roman"/>
          <w:b/>
          <w:lang w:val="x-none" w:eastAsia="x-none"/>
        </w:rPr>
        <w:t xml:space="preserve">w dniu </w:t>
      </w:r>
      <w:r w:rsidR="00C06D12" w:rsidRPr="00003DD5">
        <w:rPr>
          <w:rFonts w:ascii="Times New Roman" w:eastAsia="Times New Roman" w:hAnsi="Times New Roman" w:cs="Times New Roman"/>
          <w:b/>
          <w:lang w:val="x-none" w:eastAsia="x-none"/>
        </w:rPr>
        <w:br/>
      </w:r>
      <w:r w:rsidR="00F70FE4" w:rsidRPr="00003DD5">
        <w:rPr>
          <w:rFonts w:ascii="Times New Roman" w:eastAsia="Times New Roman" w:hAnsi="Times New Roman" w:cs="Times New Roman"/>
          <w:b/>
          <w:lang w:eastAsia="x-none"/>
        </w:rPr>
        <w:t xml:space="preserve">      </w:t>
      </w:r>
      <w:r w:rsidRPr="00003DD5">
        <w:rPr>
          <w:rFonts w:ascii="Times New Roman" w:eastAsia="Times New Roman" w:hAnsi="Times New Roman" w:cs="Times New Roman"/>
          <w:b/>
          <w:lang w:eastAsia="x-none"/>
        </w:rPr>
        <w:t>25 czerwca</w:t>
      </w:r>
      <w:r w:rsidR="000266E5" w:rsidRPr="00003DD5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7D2615" w:rsidRPr="00003DD5">
        <w:rPr>
          <w:rFonts w:ascii="Times New Roman" w:eastAsia="Times New Roman" w:hAnsi="Times New Roman" w:cs="Times New Roman"/>
          <w:b/>
          <w:lang w:eastAsia="x-none"/>
        </w:rPr>
        <w:t>2</w:t>
      </w:r>
      <w:r w:rsidR="00735994" w:rsidRPr="00003DD5">
        <w:rPr>
          <w:rFonts w:ascii="Times New Roman" w:eastAsia="Times New Roman" w:hAnsi="Times New Roman" w:cs="Times New Roman"/>
          <w:b/>
          <w:lang w:val="x-none" w:eastAsia="x-none"/>
        </w:rPr>
        <w:t>0</w:t>
      </w:r>
      <w:r w:rsidR="00735994" w:rsidRPr="00003DD5">
        <w:rPr>
          <w:rFonts w:ascii="Times New Roman" w:eastAsia="Times New Roman" w:hAnsi="Times New Roman" w:cs="Times New Roman"/>
          <w:b/>
          <w:lang w:eastAsia="x-none"/>
        </w:rPr>
        <w:t>2</w:t>
      </w:r>
      <w:r w:rsidR="000266E5" w:rsidRPr="00003DD5">
        <w:rPr>
          <w:rFonts w:ascii="Times New Roman" w:eastAsia="Times New Roman" w:hAnsi="Times New Roman" w:cs="Times New Roman"/>
          <w:b/>
          <w:lang w:eastAsia="x-none"/>
        </w:rPr>
        <w:t>4</w:t>
      </w:r>
      <w:r w:rsidR="00735994" w:rsidRPr="00003DD5">
        <w:rPr>
          <w:rFonts w:ascii="Times New Roman" w:eastAsia="Times New Roman" w:hAnsi="Times New Roman" w:cs="Times New Roman"/>
          <w:b/>
          <w:lang w:val="x-none" w:eastAsia="x-none"/>
        </w:rPr>
        <w:t xml:space="preserve"> r. /</w:t>
      </w:r>
      <w:r w:rsidRPr="00003DD5">
        <w:rPr>
          <w:rFonts w:ascii="Times New Roman" w:eastAsia="Times New Roman" w:hAnsi="Times New Roman" w:cs="Times New Roman"/>
          <w:b/>
          <w:lang w:eastAsia="x-none"/>
        </w:rPr>
        <w:t>wtorek</w:t>
      </w:r>
      <w:r w:rsidR="000266E5" w:rsidRPr="00003DD5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735994" w:rsidRPr="00003DD5">
        <w:rPr>
          <w:rFonts w:ascii="Times New Roman" w:eastAsia="Times New Roman" w:hAnsi="Times New Roman" w:cs="Times New Roman"/>
          <w:b/>
          <w:lang w:eastAsia="x-none"/>
        </w:rPr>
        <w:t xml:space="preserve">/ </w:t>
      </w:r>
      <w:r w:rsidR="006E5891" w:rsidRPr="00003DD5">
        <w:rPr>
          <w:rFonts w:ascii="Times New Roman" w:eastAsia="Times New Roman" w:hAnsi="Times New Roman" w:cs="Times New Roman"/>
          <w:b/>
          <w:lang w:eastAsia="x-none"/>
        </w:rPr>
        <w:t xml:space="preserve"> o godz. </w:t>
      </w:r>
      <w:r w:rsidR="00003DD5" w:rsidRPr="00003DD5">
        <w:rPr>
          <w:rFonts w:ascii="Times New Roman" w:eastAsia="Times New Roman" w:hAnsi="Times New Roman" w:cs="Times New Roman"/>
          <w:b/>
          <w:lang w:eastAsia="x-none"/>
        </w:rPr>
        <w:t>9</w:t>
      </w:r>
      <w:r w:rsidR="006E5891" w:rsidRPr="00003DD5">
        <w:rPr>
          <w:rFonts w:ascii="Times New Roman" w:eastAsia="Times New Roman" w:hAnsi="Times New Roman" w:cs="Times New Roman"/>
          <w:b/>
          <w:lang w:eastAsia="x-none"/>
        </w:rPr>
        <w:t>.</w:t>
      </w:r>
      <w:r w:rsidR="00B57246" w:rsidRPr="00003DD5">
        <w:rPr>
          <w:rFonts w:ascii="Times New Roman" w:eastAsia="Times New Roman" w:hAnsi="Times New Roman" w:cs="Times New Roman"/>
          <w:b/>
          <w:lang w:eastAsia="x-none"/>
        </w:rPr>
        <w:t>0</w:t>
      </w:r>
      <w:r w:rsidR="006E5891" w:rsidRPr="00003DD5">
        <w:rPr>
          <w:rFonts w:ascii="Times New Roman" w:eastAsia="Times New Roman" w:hAnsi="Times New Roman" w:cs="Times New Roman"/>
          <w:b/>
          <w:lang w:eastAsia="x-none"/>
        </w:rPr>
        <w:t xml:space="preserve">0 </w:t>
      </w:r>
      <w:r w:rsidR="00FD24AC" w:rsidRPr="00003DD5">
        <w:rPr>
          <w:rStyle w:val="Pogrubienie"/>
          <w:rFonts w:ascii="Times New Roman" w:hAnsi="Times New Roman" w:cs="Times New Roman"/>
          <w:bCs w:val="0"/>
        </w:rPr>
        <w:t>w budynku Starostwa Powiatowego</w:t>
      </w:r>
      <w:r w:rsidR="00FD24AC" w:rsidRPr="00003DD5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 w:rsidR="00FD24AC" w:rsidRPr="00003DD5">
        <w:rPr>
          <w:rFonts w:ascii="Times New Roman" w:hAnsi="Times New Roman" w:cs="Times New Roman"/>
          <w:b/>
        </w:rPr>
        <w:t xml:space="preserve"> w Chrzanowie,</w:t>
      </w:r>
    </w:p>
    <w:p w:rsidR="00FC3178" w:rsidRPr="00003DD5" w:rsidRDefault="00FD24AC" w:rsidP="00003DD5">
      <w:pPr>
        <w:pStyle w:val="Bezodstpw"/>
        <w:jc w:val="center"/>
        <w:rPr>
          <w:rFonts w:ascii="Times New Roman" w:hAnsi="Times New Roman" w:cs="Times New Roman"/>
          <w:b/>
        </w:rPr>
      </w:pPr>
      <w:r w:rsidRPr="00003DD5">
        <w:rPr>
          <w:rFonts w:ascii="Times New Roman" w:hAnsi="Times New Roman" w:cs="Times New Roman"/>
          <w:b/>
        </w:rPr>
        <w:t>przy ul. Partyzantów  2  /II piętro, sala nr 219/</w:t>
      </w:r>
      <w:bookmarkStart w:id="1" w:name="_Hlk98750517"/>
    </w:p>
    <w:p w:rsidR="006F40E3" w:rsidRPr="00003DD5" w:rsidRDefault="006F40E3" w:rsidP="00003DD5">
      <w:pPr>
        <w:pStyle w:val="Bezodstpw"/>
        <w:rPr>
          <w:rFonts w:ascii="Times New Roman" w:hAnsi="Times New Roman" w:cs="Times New Roman"/>
          <w:u w:val="single"/>
        </w:rPr>
      </w:pPr>
    </w:p>
    <w:p w:rsidR="00E058B4" w:rsidRPr="00003DD5" w:rsidRDefault="00E058B4" w:rsidP="00003DD5">
      <w:pPr>
        <w:pStyle w:val="Bezodstpw"/>
        <w:rPr>
          <w:rFonts w:ascii="Times New Roman" w:eastAsia="Times New Roman" w:hAnsi="Times New Roman" w:cs="Times New Roman"/>
          <w:u w:val="single"/>
        </w:rPr>
      </w:pPr>
      <w:bookmarkStart w:id="2" w:name="_Hlk114043802"/>
      <w:bookmarkEnd w:id="1"/>
      <w:r w:rsidRPr="00003DD5">
        <w:rPr>
          <w:rFonts w:ascii="Times New Roman" w:eastAsia="Times New Roman" w:hAnsi="Times New Roman" w:cs="Times New Roman"/>
          <w:u w:val="single"/>
        </w:rPr>
        <w:t>Proponowany porządek obrad:</w:t>
      </w:r>
    </w:p>
    <w:bookmarkEnd w:id="2"/>
    <w:p w:rsidR="00003DD5" w:rsidRPr="00807F81" w:rsidRDefault="00003DD5" w:rsidP="00003DD5">
      <w:pPr>
        <w:pStyle w:val="Bezodstpw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7F81">
        <w:rPr>
          <w:rFonts w:ascii="Times New Roman" w:hAnsi="Times New Roman" w:cs="Times New Roman"/>
          <w:b/>
          <w:sz w:val="24"/>
          <w:szCs w:val="24"/>
        </w:rPr>
        <w:t>.</w:t>
      </w:r>
      <w:r w:rsidRPr="00807F81">
        <w:rPr>
          <w:rFonts w:ascii="Times New Roman" w:hAnsi="Times New Roman" w:cs="Times New Roman"/>
          <w:sz w:val="24"/>
          <w:szCs w:val="24"/>
        </w:rPr>
        <w:t xml:space="preserve"> Otwarcie Sesji i stwierdzenie jej prawomocności.</w:t>
      </w:r>
    </w:p>
    <w:p w:rsidR="00003DD5" w:rsidRPr="00807F81" w:rsidRDefault="00003DD5" w:rsidP="00003DD5">
      <w:pPr>
        <w:pStyle w:val="Bezodstpw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807F81">
        <w:rPr>
          <w:rFonts w:ascii="Times New Roman" w:hAnsi="Times New Roman" w:cs="Times New Roman"/>
          <w:b/>
          <w:sz w:val="24"/>
          <w:szCs w:val="24"/>
        </w:rPr>
        <w:t>2.</w:t>
      </w:r>
      <w:r w:rsidRPr="00807F81">
        <w:rPr>
          <w:rFonts w:ascii="Times New Roman" w:hAnsi="Times New Roman" w:cs="Times New Roman"/>
          <w:sz w:val="24"/>
          <w:szCs w:val="24"/>
        </w:rPr>
        <w:t xml:space="preserve"> Powołanie sekretarza obrad.</w:t>
      </w:r>
    </w:p>
    <w:p w:rsidR="00003DD5" w:rsidRPr="00807F81" w:rsidRDefault="00003DD5" w:rsidP="00003DD5">
      <w:pPr>
        <w:pStyle w:val="Bezodstpw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807F81">
        <w:rPr>
          <w:rFonts w:ascii="Times New Roman" w:hAnsi="Times New Roman" w:cs="Times New Roman"/>
          <w:b/>
          <w:sz w:val="24"/>
          <w:szCs w:val="24"/>
        </w:rPr>
        <w:t>3.</w:t>
      </w:r>
      <w:r w:rsidRPr="00807F81">
        <w:rPr>
          <w:rFonts w:ascii="Times New Roman" w:hAnsi="Times New Roman" w:cs="Times New Roman"/>
          <w:sz w:val="24"/>
          <w:szCs w:val="24"/>
        </w:rPr>
        <w:t xml:space="preserve"> Ustalenie porządku obrad.</w:t>
      </w:r>
    </w:p>
    <w:p w:rsidR="00003DD5" w:rsidRPr="00807F81" w:rsidRDefault="00003DD5" w:rsidP="00003DD5">
      <w:pPr>
        <w:pStyle w:val="Bezodstpw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807F81">
        <w:rPr>
          <w:rFonts w:ascii="Times New Roman" w:hAnsi="Times New Roman" w:cs="Times New Roman"/>
          <w:b/>
          <w:sz w:val="24"/>
          <w:szCs w:val="24"/>
        </w:rPr>
        <w:t>4.</w:t>
      </w:r>
      <w:r w:rsidRPr="00807F81">
        <w:rPr>
          <w:rFonts w:ascii="Times New Roman" w:hAnsi="Times New Roman" w:cs="Times New Roman"/>
          <w:sz w:val="24"/>
          <w:szCs w:val="24"/>
        </w:rPr>
        <w:t xml:space="preserve"> Przyjęcie protokołu z II Sesji Rady Powiatu w Chrzanowie.</w:t>
      </w:r>
    </w:p>
    <w:p w:rsidR="00003DD5" w:rsidRPr="00807F81" w:rsidRDefault="00003DD5" w:rsidP="00003DD5">
      <w:pPr>
        <w:pStyle w:val="Bezodstpw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807F81">
        <w:rPr>
          <w:rFonts w:ascii="Times New Roman" w:hAnsi="Times New Roman" w:cs="Times New Roman"/>
          <w:b/>
          <w:sz w:val="24"/>
          <w:szCs w:val="24"/>
        </w:rPr>
        <w:t>5.</w:t>
      </w:r>
      <w:r w:rsidRPr="00807F81">
        <w:rPr>
          <w:rFonts w:ascii="Times New Roman" w:hAnsi="Times New Roman" w:cs="Times New Roman"/>
          <w:sz w:val="24"/>
          <w:szCs w:val="24"/>
        </w:rPr>
        <w:t xml:space="preserve"> Informacja  o bieżącej sytuacji Szpitala Powiatowego w  Chrzanowie.</w:t>
      </w:r>
    </w:p>
    <w:p w:rsidR="00003DD5" w:rsidRDefault="00003DD5" w:rsidP="00003DD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D17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85">
        <w:rPr>
          <w:rFonts w:ascii="Times New Roman" w:eastAsia="Times New Roman" w:hAnsi="Times New Roman" w:cs="Times New Roman"/>
          <w:sz w:val="24"/>
          <w:szCs w:val="24"/>
        </w:rPr>
        <w:t>Rozpatrzenie Raportu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>o stanie Powiatu Chrzanowskiego za rok 202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03DD5" w:rsidRPr="00872F85" w:rsidRDefault="00003DD5" w:rsidP="00003DD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D17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>Debata nad Raportem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85">
        <w:rPr>
          <w:rFonts w:ascii="Times New Roman" w:eastAsia="Times New Roman" w:hAnsi="Times New Roman" w:cs="Times New Roman"/>
          <w:sz w:val="24"/>
          <w:szCs w:val="24"/>
        </w:rPr>
        <w:t>o stanie Powiatu Chrzanowskiego za rok 202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03DD5" w:rsidRPr="00C44270" w:rsidRDefault="00003DD5" w:rsidP="00003DD5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D17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 xml:space="preserve"> Głosowanie nad uchwałą w sprawie udzielenia wotum zaufania dla Zarządu Powiatu Chrzanowskiego.     </w:t>
      </w:r>
    </w:p>
    <w:p w:rsidR="00003DD5" w:rsidRPr="00872F85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Przedstawienie sprawozdania finansowego za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r., w tym informacji o braku konieczności badania w/w sprawozdania przez biegłego rewidenta.  </w:t>
      </w:r>
    </w:p>
    <w:p w:rsidR="00003DD5" w:rsidRPr="00872F85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Przedstawienie sprawozdania rocznego z wykonania budżetu Powiatu Chrzanowskiego za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 </w:t>
      </w:r>
    </w:p>
    <w:p w:rsidR="00003DD5" w:rsidRPr="00872F85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Informacja o stanie mienia Powiatu Chrzanowskiego na dzień 31 grudnia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:rsidR="00003DD5" w:rsidRPr="00872F85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Opinia Regionalnej Izby Obrachunkowej w Krakowie o sprawozdaniu z wykonania budżetu Powiatu Chrzanowskiego za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 oraz o informacji o stanie mienia Powiatu Chrzanowskiego na dzień 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br/>
        <w:t>31 grudnia 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  </w:t>
      </w:r>
    </w:p>
    <w:p w:rsidR="00003DD5" w:rsidRPr="00EB04B0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Stanowisko Komisji Rewizyjnej Rady Powiatu w Chrzanowie w sprawie: absolutorium dla Zarządu Powiatu Chrzanowskiego w  roku budżetowym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03DD5" w:rsidRPr="00872F85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Opinia Regionalnej Izby Obrachunkowej w Krakowie dotycząca wniosku Komisji Rewizyjnej Rady Powiatu  Chrzanowskiego odnośnie absolutorium dla Zarządu Powiatu Chrzanowskiego za 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rok. </w:t>
      </w:r>
    </w:p>
    <w:p w:rsidR="00003DD5" w:rsidRPr="00872F85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C442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Dyskusja nad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>prawozdaniem  finansowym  za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:rsidR="00003DD5" w:rsidRPr="00872F85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Dyskusja nad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>prawozdaniem rocznym z wykonania budżetu Powiatu Chrzanowskiego za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:rsidR="00003DD5" w:rsidRPr="001B7D49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 Dyskusja nad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>nformacją o stanie mienia Powiatu Chrzanowskiego na dzień 31 grudnia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72F85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</w:p>
    <w:p w:rsidR="00003DD5" w:rsidRPr="007B3F01" w:rsidRDefault="00003DD5" w:rsidP="00003DD5">
      <w:pPr>
        <w:tabs>
          <w:tab w:val="left" w:pos="2977"/>
        </w:tabs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3D17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 xml:space="preserve">  Głosowanie nad uchwałą w sprawie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81">
        <w:rPr>
          <w:rFonts w:ascii="Times New Roman" w:eastAsia="Times New Roman" w:hAnsi="Times New Roman" w:cs="Times New Roman"/>
          <w:bCs/>
          <w:sz w:val="24"/>
          <w:szCs w:val="24"/>
        </w:rPr>
        <w:t>rozpatrzenia i zatwierdzenia sprawozdania finansowego wraz ze sprawozdaniem z wykonania budżetu Powiatu Chrzanowskiego za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D1781">
        <w:rPr>
          <w:rFonts w:ascii="Times New Roman" w:eastAsia="Times New Roman" w:hAnsi="Times New Roman" w:cs="Times New Roman"/>
          <w:bCs/>
          <w:sz w:val="24"/>
          <w:szCs w:val="24"/>
        </w:rPr>
        <w:t xml:space="preserve"> rok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03DD5" w:rsidRPr="00EB04B0" w:rsidRDefault="00003DD5" w:rsidP="00003DD5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 </w:t>
      </w:r>
      <w:r w:rsidRPr="003D17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>Głosowanie nad uchwałą w sprawie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 xml:space="preserve">absolutorium dla Zarządu Powiatu Chrzanowskiego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D1781">
        <w:rPr>
          <w:rFonts w:ascii="Times New Roman" w:eastAsia="Times New Roman" w:hAnsi="Times New Roman" w:cs="Times New Roman"/>
          <w:sz w:val="24"/>
          <w:szCs w:val="24"/>
        </w:rPr>
        <w:t>z wykonania budżetu Powiatu Chrzanowskiego w roku budżetowym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1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3DD5" w:rsidRDefault="00003DD5" w:rsidP="00003DD5">
      <w:pPr>
        <w:pStyle w:val="Bezodstpw"/>
        <w:ind w:righ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9338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3" w:name="_Hlk137625565"/>
      <w:r w:rsidRPr="0089338A">
        <w:rPr>
          <w:rFonts w:ascii="Times New Roman" w:eastAsia="Calibri" w:hAnsi="Times New Roman" w:cs="Times New Roman"/>
          <w:sz w:val="24"/>
          <w:szCs w:val="24"/>
        </w:rPr>
        <w:t>Rozpatrzenie uchwał w sprawie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03DD5" w:rsidRPr="003430B7" w:rsidRDefault="00003DD5" w:rsidP="00003DD5">
      <w:pPr>
        <w:pStyle w:val="Bezodstpw"/>
        <w:ind w:righ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0B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430B7">
        <w:rPr>
          <w:rFonts w:ascii="Times New Roman" w:eastAsia="Calibri" w:hAnsi="Times New Roman" w:cs="Times New Roman"/>
          <w:sz w:val="24"/>
          <w:szCs w:val="24"/>
        </w:rPr>
        <w:t xml:space="preserve">/  </w:t>
      </w:r>
      <w:bookmarkEnd w:id="3"/>
      <w:r w:rsidRPr="003430B7">
        <w:rPr>
          <w:rFonts w:ascii="Times New Roman" w:hAnsi="Times New Roman" w:cs="Times New Roman"/>
          <w:sz w:val="24"/>
          <w:szCs w:val="24"/>
        </w:rPr>
        <w:t>wprowadzenia zmian do budżetu Powiatu Chrzanowskiego na 2024 r.;</w:t>
      </w:r>
    </w:p>
    <w:p w:rsidR="00003DD5" w:rsidRDefault="00003DD5" w:rsidP="00003DD5">
      <w:pPr>
        <w:pStyle w:val="Bezodstpw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3430B7">
        <w:rPr>
          <w:rFonts w:ascii="Times New Roman" w:eastAsia="Calibri" w:hAnsi="Times New Roman" w:cs="Times New Roman"/>
          <w:b/>
          <w:sz w:val="24"/>
          <w:szCs w:val="24"/>
        </w:rPr>
        <w:t xml:space="preserve">b/ </w:t>
      </w:r>
      <w:r w:rsidRPr="003430B7">
        <w:rPr>
          <w:rFonts w:ascii="Times New Roman" w:hAnsi="Times New Roman" w:cs="Times New Roman"/>
          <w:bCs/>
          <w:sz w:val="24"/>
          <w:szCs w:val="24"/>
        </w:rPr>
        <w:t>w</w:t>
      </w:r>
      <w:r w:rsidRPr="003430B7">
        <w:rPr>
          <w:rFonts w:ascii="Times New Roman" w:hAnsi="Times New Roman" w:cs="Times New Roman"/>
          <w:sz w:val="24"/>
          <w:szCs w:val="24"/>
        </w:rPr>
        <w:t xml:space="preserve">prowadzenia zmian do wieloletniej prognozy finansowej Powiatu  Chrzanowskiego na lata </w:t>
      </w:r>
      <w:r>
        <w:rPr>
          <w:rFonts w:ascii="Times New Roman" w:hAnsi="Times New Roman" w:cs="Times New Roman"/>
          <w:sz w:val="24"/>
          <w:szCs w:val="24"/>
        </w:rPr>
        <w:br/>
      </w:r>
      <w:r w:rsidRPr="003430B7">
        <w:rPr>
          <w:rFonts w:ascii="Times New Roman" w:hAnsi="Times New Roman" w:cs="Times New Roman"/>
          <w:sz w:val="24"/>
          <w:szCs w:val="24"/>
        </w:rPr>
        <w:t>2024 – 2036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DD5" w:rsidRPr="003D1781" w:rsidRDefault="00003DD5" w:rsidP="00003DD5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3D178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D1781">
        <w:rPr>
          <w:rFonts w:ascii="Times New Roman" w:eastAsia="Calibri" w:hAnsi="Times New Roman" w:cs="Times New Roman"/>
          <w:sz w:val="24"/>
          <w:szCs w:val="24"/>
        </w:rPr>
        <w:t xml:space="preserve">Sprawozdanie Zarządu o jego pracach w okresie międzysesyjnym, w tym informacja </w:t>
      </w:r>
      <w:r w:rsidRPr="003D1781">
        <w:rPr>
          <w:rFonts w:ascii="Times New Roman" w:eastAsia="Calibri" w:hAnsi="Times New Roman" w:cs="Times New Roman"/>
          <w:sz w:val="24"/>
          <w:szCs w:val="24"/>
        </w:rPr>
        <w:br/>
        <w:t>o wykonywanych  uchwałach Rady.</w:t>
      </w:r>
    </w:p>
    <w:p w:rsidR="00003DD5" w:rsidRPr="003D1781" w:rsidRDefault="00003DD5" w:rsidP="00003DD5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22</w:t>
      </w:r>
      <w:r w:rsidRPr="003D178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Calibri" w:hAnsi="Times New Roman" w:cs="Times New Roman"/>
          <w:sz w:val="24"/>
          <w:szCs w:val="24"/>
        </w:rPr>
        <w:t xml:space="preserve"> Informacje Przewodniczącego Rady o działaniach podejmowanych w okresie międzysesyjnym. </w:t>
      </w:r>
    </w:p>
    <w:p w:rsidR="00003DD5" w:rsidRPr="00CE737B" w:rsidRDefault="00003DD5" w:rsidP="00003DD5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3D178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D1781">
        <w:rPr>
          <w:rFonts w:ascii="Times New Roman" w:eastAsia="Calibri" w:hAnsi="Times New Roman" w:cs="Times New Roman"/>
          <w:sz w:val="24"/>
          <w:szCs w:val="24"/>
        </w:rPr>
        <w:t xml:space="preserve">Odpowiedzi na interpelacje. </w:t>
      </w:r>
    </w:p>
    <w:p w:rsidR="00003DD5" w:rsidRPr="00CE737B" w:rsidRDefault="00003DD5" w:rsidP="00003DD5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D178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781">
        <w:rPr>
          <w:rFonts w:ascii="Times New Roman" w:eastAsia="Calibri" w:hAnsi="Times New Roman" w:cs="Times New Roman"/>
          <w:bCs/>
          <w:sz w:val="24"/>
          <w:szCs w:val="24"/>
        </w:rPr>
        <w:t xml:space="preserve">Informacja przedstawicieli Powiatu z pracy w Związku Powiatów Polskich oraz w Małopolskiej Organizacji Turystycznej. </w:t>
      </w:r>
    </w:p>
    <w:p w:rsidR="00003DD5" w:rsidRPr="003D1781" w:rsidRDefault="00003DD5" w:rsidP="00003DD5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3D178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Calibri" w:hAnsi="Times New Roman" w:cs="Times New Roman"/>
          <w:sz w:val="24"/>
          <w:szCs w:val="24"/>
        </w:rPr>
        <w:t xml:space="preserve"> Interpelacje i zapytania radnych, wolne wnioski i informacje.  </w:t>
      </w:r>
    </w:p>
    <w:p w:rsidR="00B57246" w:rsidRPr="00003DD5" w:rsidRDefault="00003DD5" w:rsidP="00003DD5">
      <w:pPr>
        <w:spacing w:after="0" w:line="240" w:lineRule="auto"/>
        <w:ind w:right="-568"/>
        <w:jc w:val="both"/>
        <w:rPr>
          <w:rStyle w:val="Uwydatnienie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3D178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1781">
        <w:rPr>
          <w:rFonts w:ascii="Times New Roman" w:eastAsia="Calibri" w:hAnsi="Times New Roman" w:cs="Times New Roman"/>
          <w:sz w:val="24"/>
          <w:szCs w:val="24"/>
        </w:rPr>
        <w:t xml:space="preserve">  Zamknięcie Sesji Rady Powiatu. </w:t>
      </w:r>
    </w:p>
    <w:p w:rsidR="00B57246" w:rsidRPr="006F40E3" w:rsidRDefault="00B57246" w:rsidP="00F70FE4">
      <w:pPr>
        <w:pStyle w:val="Bezodstpw"/>
        <w:spacing w:line="276" w:lineRule="auto"/>
        <w:rPr>
          <w:rStyle w:val="Uwydatnienie"/>
          <w:rFonts w:cstheme="minorHAnsi"/>
          <w:bCs/>
          <w:i w:val="0"/>
          <w:color w:val="000000"/>
        </w:rPr>
      </w:pPr>
    </w:p>
    <w:p w:rsidR="003D040E" w:rsidRPr="006F40E3" w:rsidRDefault="00996B5F" w:rsidP="00F70FE4">
      <w:pPr>
        <w:pStyle w:val="Bezodstpw"/>
        <w:spacing w:line="276" w:lineRule="auto"/>
        <w:rPr>
          <w:rFonts w:cstheme="minorHAnsi"/>
        </w:rPr>
      </w:pPr>
      <w:r w:rsidRPr="006F40E3">
        <w:rPr>
          <w:rStyle w:val="Uwydatnienie"/>
          <w:rFonts w:cstheme="minorHAnsi"/>
          <w:bCs/>
          <w:i w:val="0"/>
          <w:color w:val="000000"/>
        </w:rPr>
        <w:t xml:space="preserve">   </w:t>
      </w:r>
      <w:r w:rsidR="00C06D12" w:rsidRPr="006F40E3">
        <w:rPr>
          <w:rStyle w:val="Uwydatnienie"/>
          <w:rFonts w:cstheme="minorHAnsi"/>
          <w:bCs/>
          <w:i w:val="0"/>
          <w:color w:val="000000"/>
        </w:rPr>
        <w:t xml:space="preserve">             </w:t>
      </w:r>
      <w:r w:rsidRPr="006F40E3">
        <w:rPr>
          <w:rStyle w:val="Uwydatnienie"/>
          <w:rFonts w:cstheme="minorHAnsi"/>
          <w:bCs/>
          <w:i w:val="0"/>
          <w:color w:val="000000"/>
        </w:rPr>
        <w:t xml:space="preserve">  </w:t>
      </w:r>
      <w:r w:rsidR="00765630" w:rsidRPr="006F40E3">
        <w:rPr>
          <w:rStyle w:val="Uwydatnienie"/>
          <w:rFonts w:cstheme="minorHAnsi"/>
          <w:bCs/>
          <w:i w:val="0"/>
          <w:color w:val="000000"/>
        </w:rPr>
        <w:t xml:space="preserve">   </w:t>
      </w:r>
      <w:r w:rsidR="008C1C0E" w:rsidRPr="006F40E3">
        <w:rPr>
          <w:rStyle w:val="Uwydatnienie"/>
          <w:rFonts w:cstheme="minorHAnsi"/>
          <w:bCs/>
          <w:i w:val="0"/>
          <w:color w:val="000000"/>
        </w:rPr>
        <w:tab/>
      </w:r>
      <w:r w:rsidR="008C1C0E" w:rsidRPr="006F40E3">
        <w:rPr>
          <w:rStyle w:val="Uwydatnienie"/>
          <w:rFonts w:cstheme="minorHAnsi"/>
          <w:bCs/>
          <w:i w:val="0"/>
          <w:color w:val="000000"/>
        </w:rPr>
        <w:tab/>
      </w:r>
      <w:r w:rsidR="008C1C0E" w:rsidRPr="006F40E3">
        <w:rPr>
          <w:rStyle w:val="Uwydatnienie"/>
          <w:rFonts w:cstheme="minorHAnsi"/>
          <w:bCs/>
          <w:i w:val="0"/>
          <w:color w:val="000000"/>
        </w:rPr>
        <w:tab/>
      </w:r>
      <w:r w:rsidR="008C1C0E" w:rsidRPr="006F40E3">
        <w:rPr>
          <w:rStyle w:val="Uwydatnienie"/>
          <w:rFonts w:cstheme="minorHAnsi"/>
          <w:bCs/>
          <w:i w:val="0"/>
          <w:color w:val="000000"/>
        </w:rPr>
        <w:tab/>
      </w:r>
      <w:r w:rsidR="008C1C0E" w:rsidRPr="006F40E3">
        <w:rPr>
          <w:rStyle w:val="Uwydatnienie"/>
          <w:rFonts w:cstheme="minorHAnsi"/>
          <w:bCs/>
          <w:i w:val="0"/>
          <w:color w:val="000000"/>
        </w:rPr>
        <w:tab/>
      </w:r>
      <w:r w:rsidR="008C1C0E" w:rsidRPr="006F40E3">
        <w:rPr>
          <w:rStyle w:val="Uwydatnienie"/>
          <w:rFonts w:cstheme="minorHAnsi"/>
          <w:bCs/>
          <w:i w:val="0"/>
          <w:color w:val="000000"/>
        </w:rPr>
        <w:tab/>
      </w:r>
      <w:r w:rsidR="008C1C0E" w:rsidRPr="006F40E3">
        <w:rPr>
          <w:rStyle w:val="Uwydatnienie"/>
          <w:rFonts w:cstheme="minorHAnsi"/>
          <w:bCs/>
          <w:i w:val="0"/>
          <w:color w:val="000000"/>
        </w:rPr>
        <w:tab/>
      </w:r>
      <w:r w:rsidR="00FF4456" w:rsidRPr="006F40E3">
        <w:rPr>
          <w:rStyle w:val="Uwydatnienie"/>
          <w:rFonts w:cstheme="minorHAnsi"/>
          <w:bCs/>
          <w:i w:val="0"/>
          <w:color w:val="000000"/>
        </w:rPr>
        <w:t>P</w:t>
      </w:r>
      <w:r w:rsidR="00D201E5" w:rsidRPr="006F40E3">
        <w:rPr>
          <w:rFonts w:cstheme="minorHAnsi"/>
        </w:rPr>
        <w:t xml:space="preserve">rzewodniczący Rady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178" w:rsidRPr="006F40E3" w:rsidRDefault="00143A00" w:rsidP="00E058B4">
      <w:pPr>
        <w:pStyle w:val="Bezodstpw"/>
        <w:spacing w:line="276" w:lineRule="auto"/>
        <w:rPr>
          <w:rFonts w:cstheme="minorHAnsi"/>
        </w:rPr>
      </w:pPr>
      <w:r w:rsidRPr="006F40E3">
        <w:rPr>
          <w:rFonts w:cstheme="minorHAnsi"/>
        </w:rPr>
        <w:t xml:space="preserve">                                  </w:t>
      </w:r>
      <w:r w:rsidR="003D040E" w:rsidRPr="006F40E3">
        <w:rPr>
          <w:rFonts w:cstheme="minorHAnsi"/>
        </w:rPr>
        <w:tab/>
      </w:r>
      <w:r w:rsidR="003D040E" w:rsidRPr="006F40E3">
        <w:rPr>
          <w:rFonts w:cstheme="minorHAnsi"/>
        </w:rPr>
        <w:tab/>
      </w:r>
      <w:r w:rsidR="003D040E" w:rsidRPr="006F40E3">
        <w:rPr>
          <w:rFonts w:cstheme="minorHAnsi"/>
        </w:rPr>
        <w:tab/>
      </w:r>
      <w:r w:rsidR="003D040E" w:rsidRPr="006F40E3">
        <w:rPr>
          <w:rFonts w:cstheme="minorHAnsi"/>
        </w:rPr>
        <w:tab/>
      </w:r>
      <w:r w:rsidR="003D040E" w:rsidRPr="006F40E3">
        <w:rPr>
          <w:rFonts w:cstheme="minorHAnsi"/>
        </w:rPr>
        <w:tab/>
      </w:r>
      <w:r w:rsidRPr="006F40E3">
        <w:rPr>
          <w:rFonts w:cstheme="minorHAnsi"/>
        </w:rPr>
        <w:t xml:space="preserve">    </w:t>
      </w:r>
      <w:r w:rsidR="00180648" w:rsidRPr="006F40E3">
        <w:rPr>
          <w:rFonts w:cstheme="minorHAnsi"/>
        </w:rPr>
        <w:t xml:space="preserve"> </w:t>
      </w:r>
      <w:r w:rsidR="006F40E3" w:rsidRPr="006F40E3">
        <w:rPr>
          <w:rFonts w:cstheme="minorHAnsi"/>
        </w:rPr>
        <w:t xml:space="preserve">    </w:t>
      </w:r>
      <w:r w:rsidR="00180648" w:rsidRPr="006F40E3">
        <w:rPr>
          <w:rFonts w:cstheme="minorHAnsi"/>
        </w:rPr>
        <w:t xml:space="preserve">  </w:t>
      </w:r>
      <w:r w:rsidR="0018053A" w:rsidRPr="006F40E3">
        <w:rPr>
          <w:rFonts w:cstheme="minorHAnsi"/>
        </w:rPr>
        <w:t xml:space="preserve">   </w:t>
      </w:r>
      <w:r w:rsidR="00FF4456" w:rsidRPr="006F40E3">
        <w:rPr>
          <w:rFonts w:cstheme="minorHAnsi"/>
        </w:rPr>
        <w:t xml:space="preserve">Włodzimierz  Korczyński </w:t>
      </w:r>
    </w:p>
    <w:p w:rsidR="006F40E3" w:rsidRPr="006F40E3" w:rsidRDefault="006F40E3" w:rsidP="00E058B4">
      <w:pPr>
        <w:pStyle w:val="Bezodstpw"/>
        <w:spacing w:line="276" w:lineRule="auto"/>
        <w:rPr>
          <w:rStyle w:val="Uwydatnienie"/>
          <w:rFonts w:cstheme="minorHAnsi"/>
          <w:i w:val="0"/>
          <w:iCs w:val="0"/>
        </w:rPr>
      </w:pPr>
    </w:p>
    <w:p w:rsidR="00F70FE4" w:rsidRPr="006F40E3" w:rsidRDefault="00A05AD6" w:rsidP="00E058B4">
      <w:pPr>
        <w:spacing w:after="0"/>
        <w:ind w:right="-851" w:firstLine="708"/>
        <w:jc w:val="both"/>
        <w:rPr>
          <w:rStyle w:val="Uwydatnienie"/>
          <w:rFonts w:cstheme="minorHAnsi"/>
          <w:b/>
          <w:bCs/>
          <w:i w:val="0"/>
          <w:color w:val="000000"/>
          <w:u w:val="single"/>
        </w:rPr>
      </w:pPr>
      <w:r w:rsidRPr="006F40E3">
        <w:rPr>
          <w:rStyle w:val="Uwydatnienie"/>
          <w:rFonts w:cstheme="minorHAnsi"/>
          <w:b/>
          <w:bCs/>
          <w:i w:val="0"/>
          <w:color w:val="000000"/>
          <w:u w:val="single"/>
        </w:rPr>
        <w:t>I n f o r m a c j a:</w:t>
      </w:r>
    </w:p>
    <w:p w:rsidR="006F40E3" w:rsidRPr="006F40E3" w:rsidRDefault="006F40E3" w:rsidP="00E058B4">
      <w:pPr>
        <w:spacing w:after="0"/>
        <w:ind w:right="-851" w:firstLine="708"/>
        <w:jc w:val="both"/>
        <w:rPr>
          <w:rStyle w:val="Uwydatnienie"/>
          <w:rFonts w:cstheme="minorHAnsi"/>
          <w:b/>
          <w:bCs/>
          <w:i w:val="0"/>
          <w:color w:val="000000"/>
          <w:u w:val="single"/>
        </w:rPr>
      </w:pPr>
    </w:p>
    <w:p w:rsidR="00776729" w:rsidRPr="006F40E3" w:rsidRDefault="00A05AD6" w:rsidP="00E058B4">
      <w:pPr>
        <w:pStyle w:val="Bezodstpw"/>
        <w:numPr>
          <w:ilvl w:val="0"/>
          <w:numId w:val="4"/>
        </w:numPr>
        <w:spacing w:line="276" w:lineRule="auto"/>
        <w:ind w:left="-142" w:right="-851" w:hanging="284"/>
        <w:jc w:val="both"/>
        <w:rPr>
          <w:rFonts w:cstheme="minorHAnsi"/>
          <w:i/>
        </w:rPr>
      </w:pPr>
      <w:r w:rsidRPr="006F40E3">
        <w:rPr>
          <w:rFonts w:cstheme="minorHAnsi"/>
          <w:i/>
        </w:rPr>
        <w:t>Stosownie do art. 15 ust. 1a Ustawy  z dnia 5 czerwca 1998 r.   o samorządzie powiatowym obrady rady powiatu są  transmitowane</w:t>
      </w:r>
      <w:r w:rsidR="00996B5F" w:rsidRPr="006F40E3">
        <w:rPr>
          <w:rFonts w:cstheme="minorHAnsi"/>
          <w:i/>
        </w:rPr>
        <w:t xml:space="preserve"> </w:t>
      </w:r>
      <w:r w:rsidRPr="006F40E3">
        <w:rPr>
          <w:rFonts w:cstheme="minorHAnsi"/>
          <w:i/>
        </w:rPr>
        <w:t>i utrwalane za pomocą urządzeń  rejestrujących obraz  i dźwięk oraz udostępniane w Biuletynie Informacji Publicznej i na stronie    internetowej powiatu.</w:t>
      </w:r>
    </w:p>
    <w:p w:rsidR="00A05AD6" w:rsidRPr="006F40E3" w:rsidRDefault="00A05AD6" w:rsidP="00F70FE4">
      <w:pPr>
        <w:pStyle w:val="Bezodstpw"/>
        <w:numPr>
          <w:ilvl w:val="0"/>
          <w:numId w:val="4"/>
        </w:numPr>
        <w:spacing w:line="276" w:lineRule="auto"/>
        <w:ind w:left="-142" w:right="-851" w:hanging="284"/>
        <w:jc w:val="both"/>
        <w:rPr>
          <w:rFonts w:cstheme="minorHAnsi"/>
          <w:b/>
          <w:u w:val="single"/>
        </w:rPr>
      </w:pPr>
      <w:r w:rsidRPr="006F40E3">
        <w:rPr>
          <w:rFonts w:cstheme="minorHAnsi"/>
          <w:i/>
          <w:color w:val="000000"/>
        </w:rPr>
        <w:t xml:space="preserve">W myśl art. 6 ust. 1 lit. c ogólnego rozporządzenia o ochronie  danych osobowych z dnia  27 kwietnia 2016 r. (RODO)  dane osobowe osób uczestniczących </w:t>
      </w:r>
      <w:r w:rsidRPr="006F40E3">
        <w:rPr>
          <w:rFonts w:eastAsiaTheme="minorHAnsi" w:cstheme="minorHAnsi"/>
          <w:bCs/>
          <w:i/>
          <w:lang w:eastAsia="en-US"/>
        </w:rPr>
        <w:t xml:space="preserve">w sesji będą przetwarzane i udostępniane, gdyż jest to niezbędne do wypełnienia obowiązku prawnego ciążącego na administratorze.  </w:t>
      </w:r>
    </w:p>
    <w:p w:rsidR="00741064" w:rsidRPr="00924B26" w:rsidRDefault="00326828" w:rsidP="00924B26">
      <w:pPr>
        <w:pStyle w:val="ng-scope"/>
        <w:shd w:val="clear" w:color="auto" w:fill="FFFFFF"/>
        <w:spacing w:before="0" w:beforeAutospacing="0" w:after="136" w:afterAutospacing="0" w:line="227" w:lineRule="atLeast"/>
        <w:ind w:left="-709" w:right="-993"/>
        <w:jc w:val="center"/>
        <w:rPr>
          <w:sz w:val="32"/>
          <w:szCs w:val="32"/>
        </w:rPr>
      </w:pPr>
      <w:r w:rsidRPr="00924B26">
        <w:rPr>
          <w:rStyle w:val="Uwydatnienie"/>
          <w:b/>
          <w:bCs/>
          <w:color w:val="000000"/>
          <w:sz w:val="32"/>
          <w:szCs w:val="32"/>
        </w:rPr>
        <w:t xml:space="preserve">       </w:t>
      </w:r>
    </w:p>
    <w:sectPr w:rsidR="00741064" w:rsidRPr="00924B26" w:rsidSect="00CE2433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3EF"/>
    <w:multiLevelType w:val="hybridMultilevel"/>
    <w:tmpl w:val="5EE4DAF2"/>
    <w:lvl w:ilvl="0" w:tplc="364A2656">
      <w:start w:val="1"/>
      <w:numFmt w:val="lowerLetter"/>
      <w:lvlText w:val="%1)"/>
      <w:lvlJc w:val="left"/>
      <w:pPr>
        <w:ind w:left="50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14DF7007"/>
    <w:multiLevelType w:val="hybridMultilevel"/>
    <w:tmpl w:val="43E4EC0E"/>
    <w:lvl w:ilvl="0" w:tplc="7916D13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0484"/>
    <w:multiLevelType w:val="hybridMultilevel"/>
    <w:tmpl w:val="356CC6DC"/>
    <w:lvl w:ilvl="0" w:tplc="F8846B0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31A5"/>
    <w:multiLevelType w:val="hybridMultilevel"/>
    <w:tmpl w:val="8BA4A36C"/>
    <w:lvl w:ilvl="0" w:tplc="0415000D">
      <w:start w:val="1"/>
      <w:numFmt w:val="bullet"/>
      <w:lvlText w:val=""/>
      <w:lvlJc w:val="left"/>
      <w:pPr>
        <w:ind w:left="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4" w15:restartNumberingAfterBreak="0">
    <w:nsid w:val="2A832E5A"/>
    <w:multiLevelType w:val="hybridMultilevel"/>
    <w:tmpl w:val="F1B434F0"/>
    <w:lvl w:ilvl="0" w:tplc="F8765D1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D030CBC"/>
    <w:multiLevelType w:val="hybridMultilevel"/>
    <w:tmpl w:val="B32667CC"/>
    <w:lvl w:ilvl="0" w:tplc="92B6CC4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FB0A3F"/>
    <w:multiLevelType w:val="hybridMultilevel"/>
    <w:tmpl w:val="FB3009E2"/>
    <w:lvl w:ilvl="0" w:tplc="64963F1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8D662A"/>
    <w:multiLevelType w:val="hybridMultilevel"/>
    <w:tmpl w:val="5860EA1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6515C95"/>
    <w:multiLevelType w:val="hybridMultilevel"/>
    <w:tmpl w:val="F348C2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F3265"/>
    <w:multiLevelType w:val="hybridMultilevel"/>
    <w:tmpl w:val="20221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2717C"/>
    <w:multiLevelType w:val="hybridMultilevel"/>
    <w:tmpl w:val="23F4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C738A"/>
    <w:multiLevelType w:val="hybridMultilevel"/>
    <w:tmpl w:val="9180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2C8C"/>
    <w:multiLevelType w:val="hybridMultilevel"/>
    <w:tmpl w:val="7DD61FE0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51D511F"/>
    <w:multiLevelType w:val="hybridMultilevel"/>
    <w:tmpl w:val="3B6C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50A9D0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83"/>
    <w:rsid w:val="00003B29"/>
    <w:rsid w:val="00003DD5"/>
    <w:rsid w:val="00023FFD"/>
    <w:rsid w:val="000266E5"/>
    <w:rsid w:val="000510F7"/>
    <w:rsid w:val="000571B2"/>
    <w:rsid w:val="00066242"/>
    <w:rsid w:val="000941BA"/>
    <w:rsid w:val="000A2F4B"/>
    <w:rsid w:val="000C41A6"/>
    <w:rsid w:val="000D1F7D"/>
    <w:rsid w:val="000E28C0"/>
    <w:rsid w:val="000E5919"/>
    <w:rsid w:val="0010729E"/>
    <w:rsid w:val="00143A00"/>
    <w:rsid w:val="00144852"/>
    <w:rsid w:val="00163608"/>
    <w:rsid w:val="00172F25"/>
    <w:rsid w:val="0018053A"/>
    <w:rsid w:val="00180648"/>
    <w:rsid w:val="00181338"/>
    <w:rsid w:val="001A5615"/>
    <w:rsid w:val="001C2C25"/>
    <w:rsid w:val="001E4D9B"/>
    <w:rsid w:val="001E5578"/>
    <w:rsid w:val="00202777"/>
    <w:rsid w:val="00210D8C"/>
    <w:rsid w:val="0021550A"/>
    <w:rsid w:val="002C2C8A"/>
    <w:rsid w:val="002D290B"/>
    <w:rsid w:val="002D7593"/>
    <w:rsid w:val="002E40F2"/>
    <w:rsid w:val="003145FA"/>
    <w:rsid w:val="00314C98"/>
    <w:rsid w:val="00326828"/>
    <w:rsid w:val="0033008F"/>
    <w:rsid w:val="00331249"/>
    <w:rsid w:val="00336A83"/>
    <w:rsid w:val="00346468"/>
    <w:rsid w:val="00395409"/>
    <w:rsid w:val="00395CFE"/>
    <w:rsid w:val="003C1553"/>
    <w:rsid w:val="003C588E"/>
    <w:rsid w:val="003D040E"/>
    <w:rsid w:val="003D472A"/>
    <w:rsid w:val="004000DB"/>
    <w:rsid w:val="004152B7"/>
    <w:rsid w:val="00435F2D"/>
    <w:rsid w:val="00450424"/>
    <w:rsid w:val="00471264"/>
    <w:rsid w:val="004731DD"/>
    <w:rsid w:val="004A5B5B"/>
    <w:rsid w:val="004B6EFD"/>
    <w:rsid w:val="004C4201"/>
    <w:rsid w:val="00502AFE"/>
    <w:rsid w:val="00531CE6"/>
    <w:rsid w:val="00542F32"/>
    <w:rsid w:val="0056523C"/>
    <w:rsid w:val="00576338"/>
    <w:rsid w:val="00577D61"/>
    <w:rsid w:val="0058612D"/>
    <w:rsid w:val="005B1B5A"/>
    <w:rsid w:val="005E0A54"/>
    <w:rsid w:val="005E43FF"/>
    <w:rsid w:val="005E7D32"/>
    <w:rsid w:val="005F5052"/>
    <w:rsid w:val="00611897"/>
    <w:rsid w:val="0061358F"/>
    <w:rsid w:val="006228DC"/>
    <w:rsid w:val="0067731D"/>
    <w:rsid w:val="006B55A6"/>
    <w:rsid w:val="006B7047"/>
    <w:rsid w:val="006C1829"/>
    <w:rsid w:val="006E4ACD"/>
    <w:rsid w:val="006E5891"/>
    <w:rsid w:val="006F40E3"/>
    <w:rsid w:val="006F635A"/>
    <w:rsid w:val="0072423D"/>
    <w:rsid w:val="00730A11"/>
    <w:rsid w:val="007332B7"/>
    <w:rsid w:val="00735994"/>
    <w:rsid w:val="00752D89"/>
    <w:rsid w:val="00752E40"/>
    <w:rsid w:val="00765630"/>
    <w:rsid w:val="0076761F"/>
    <w:rsid w:val="00776729"/>
    <w:rsid w:val="007A3FBA"/>
    <w:rsid w:val="007C6B2B"/>
    <w:rsid w:val="007D0604"/>
    <w:rsid w:val="007D2615"/>
    <w:rsid w:val="007F1F44"/>
    <w:rsid w:val="00811319"/>
    <w:rsid w:val="00827BDE"/>
    <w:rsid w:val="00893E93"/>
    <w:rsid w:val="008C0B2E"/>
    <w:rsid w:val="008C1C0E"/>
    <w:rsid w:val="008D3608"/>
    <w:rsid w:val="008D3899"/>
    <w:rsid w:val="008E494A"/>
    <w:rsid w:val="00924B26"/>
    <w:rsid w:val="009774FB"/>
    <w:rsid w:val="009830F5"/>
    <w:rsid w:val="00996B5F"/>
    <w:rsid w:val="009A02E1"/>
    <w:rsid w:val="009A44C5"/>
    <w:rsid w:val="009B182A"/>
    <w:rsid w:val="00A0308E"/>
    <w:rsid w:val="00A05AD6"/>
    <w:rsid w:val="00A11DC7"/>
    <w:rsid w:val="00A2788F"/>
    <w:rsid w:val="00A542AE"/>
    <w:rsid w:val="00A54EE9"/>
    <w:rsid w:val="00A7293B"/>
    <w:rsid w:val="00A82195"/>
    <w:rsid w:val="00A940FA"/>
    <w:rsid w:val="00A96994"/>
    <w:rsid w:val="00AA61F5"/>
    <w:rsid w:val="00AB439F"/>
    <w:rsid w:val="00AE75E9"/>
    <w:rsid w:val="00AE7791"/>
    <w:rsid w:val="00AF03B7"/>
    <w:rsid w:val="00B32B75"/>
    <w:rsid w:val="00B57246"/>
    <w:rsid w:val="00B63699"/>
    <w:rsid w:val="00B64DED"/>
    <w:rsid w:val="00B85B10"/>
    <w:rsid w:val="00B916C9"/>
    <w:rsid w:val="00BA6DA9"/>
    <w:rsid w:val="00BC0FF9"/>
    <w:rsid w:val="00BD5262"/>
    <w:rsid w:val="00BE12BC"/>
    <w:rsid w:val="00BE2B3A"/>
    <w:rsid w:val="00BE6C9F"/>
    <w:rsid w:val="00C06D12"/>
    <w:rsid w:val="00C4159C"/>
    <w:rsid w:val="00CB0DCF"/>
    <w:rsid w:val="00CC0ECB"/>
    <w:rsid w:val="00CE2433"/>
    <w:rsid w:val="00CE2B76"/>
    <w:rsid w:val="00CF1A9A"/>
    <w:rsid w:val="00CF3311"/>
    <w:rsid w:val="00CF4915"/>
    <w:rsid w:val="00D05551"/>
    <w:rsid w:val="00D201E5"/>
    <w:rsid w:val="00D209F8"/>
    <w:rsid w:val="00D24061"/>
    <w:rsid w:val="00D26DAE"/>
    <w:rsid w:val="00D73412"/>
    <w:rsid w:val="00DC72B6"/>
    <w:rsid w:val="00DE22BD"/>
    <w:rsid w:val="00E052AA"/>
    <w:rsid w:val="00E058B4"/>
    <w:rsid w:val="00E117C1"/>
    <w:rsid w:val="00EB3170"/>
    <w:rsid w:val="00EB4F0C"/>
    <w:rsid w:val="00ED6746"/>
    <w:rsid w:val="00EF1EBB"/>
    <w:rsid w:val="00EF6048"/>
    <w:rsid w:val="00F04F71"/>
    <w:rsid w:val="00F1013A"/>
    <w:rsid w:val="00F1200E"/>
    <w:rsid w:val="00F20919"/>
    <w:rsid w:val="00F21DF9"/>
    <w:rsid w:val="00F40492"/>
    <w:rsid w:val="00F70FE4"/>
    <w:rsid w:val="00F72409"/>
    <w:rsid w:val="00F9310A"/>
    <w:rsid w:val="00F94CDF"/>
    <w:rsid w:val="00FC3178"/>
    <w:rsid w:val="00FC5474"/>
    <w:rsid w:val="00FD24AC"/>
    <w:rsid w:val="00FE4083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74E5-7B45-46A8-9FCE-F92E17F7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8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2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26828"/>
  </w:style>
  <w:style w:type="character" w:styleId="Pogrubienie">
    <w:name w:val="Strong"/>
    <w:basedOn w:val="Domylnaczcionkaakapitu"/>
    <w:uiPriority w:val="22"/>
    <w:qFormat/>
    <w:rsid w:val="00326828"/>
    <w:rPr>
      <w:b/>
      <w:bCs/>
    </w:rPr>
  </w:style>
  <w:style w:type="character" w:styleId="Uwydatnienie">
    <w:name w:val="Emphasis"/>
    <w:basedOn w:val="Domylnaczcionkaakapitu"/>
    <w:uiPriority w:val="20"/>
    <w:qFormat/>
    <w:rsid w:val="00326828"/>
    <w:rPr>
      <w:i/>
      <w:iCs/>
    </w:rPr>
  </w:style>
  <w:style w:type="paragraph" w:styleId="Bezodstpw">
    <w:name w:val="No Spacing"/>
    <w:link w:val="BezodstpwZnak"/>
    <w:uiPriority w:val="1"/>
    <w:qFormat/>
    <w:rsid w:val="00326828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82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576338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21550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5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C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510F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5F0E-5B08-4F6A-9C9E-D816B752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KAPUSTA</dc:creator>
  <cp:keywords/>
  <dc:description/>
  <cp:lastModifiedBy>KLAUDIA REMSAK</cp:lastModifiedBy>
  <cp:revision>2</cp:revision>
  <cp:lastPrinted>2024-06-12T12:21:00Z</cp:lastPrinted>
  <dcterms:created xsi:type="dcterms:W3CDTF">2024-06-13T11:39:00Z</dcterms:created>
  <dcterms:modified xsi:type="dcterms:W3CDTF">2024-06-13T11:39:00Z</dcterms:modified>
</cp:coreProperties>
</file>