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95B" w:rsidRDefault="001C195B" w:rsidP="002D1E56">
      <w:pPr>
        <w:pStyle w:val="NormalnyWeb"/>
        <w:jc w:val="center"/>
        <w:rPr>
          <w:sz w:val="22"/>
          <w:szCs w:val="22"/>
        </w:rPr>
      </w:pPr>
    </w:p>
    <w:p w:rsidR="001C195B" w:rsidRDefault="001C195B" w:rsidP="002D1E56">
      <w:pPr>
        <w:pStyle w:val="NormalnyWeb"/>
        <w:jc w:val="center"/>
        <w:rPr>
          <w:sz w:val="22"/>
          <w:szCs w:val="22"/>
        </w:rPr>
      </w:pPr>
    </w:p>
    <w:p w:rsidR="002D1E56" w:rsidRDefault="002D1E56" w:rsidP="002D1E56">
      <w:pPr>
        <w:pStyle w:val="NormalnyWeb"/>
        <w:jc w:val="center"/>
        <w:rPr>
          <w:sz w:val="22"/>
          <w:szCs w:val="22"/>
        </w:rPr>
      </w:pPr>
      <w:r>
        <w:rPr>
          <w:sz w:val="22"/>
          <w:szCs w:val="22"/>
        </w:rPr>
        <w:t>OGŁOSZENIE O KONKURSIE</w:t>
      </w:r>
    </w:p>
    <w:p w:rsidR="002D1E56" w:rsidRDefault="002D1E56" w:rsidP="002D1E56">
      <w:pPr>
        <w:pStyle w:val="NormalnyWeb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ZARZĄD POWIATU CHRZANOWSKIEGO</w:t>
      </w:r>
    </w:p>
    <w:p w:rsidR="002D1E56" w:rsidRDefault="002D1E56" w:rsidP="002D1E56">
      <w:pPr>
        <w:pStyle w:val="NormalnyWeb"/>
        <w:jc w:val="center"/>
        <w:rPr>
          <w:sz w:val="22"/>
          <w:szCs w:val="22"/>
        </w:rPr>
      </w:pPr>
      <w:r>
        <w:rPr>
          <w:sz w:val="22"/>
          <w:szCs w:val="22"/>
        </w:rPr>
        <w:t>ogłasza konkurs na kandydata na stanowisko Dyrektora</w:t>
      </w:r>
    </w:p>
    <w:p w:rsidR="002D1E56" w:rsidRDefault="002D1E56" w:rsidP="002D1E56">
      <w:pPr>
        <w:pStyle w:val="NormalnyWeb"/>
        <w:spacing w:before="0" w:beforeAutospacing="0" w:after="0" w:afterAutospacing="0"/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ZESPOŁU SZKÓŁ W LIBIĄŻU</w:t>
      </w:r>
    </w:p>
    <w:p w:rsidR="002D1E56" w:rsidRDefault="002D1E56" w:rsidP="002D1E56">
      <w:pPr>
        <w:pStyle w:val="NormalnyWeb"/>
        <w:spacing w:before="0" w:beforeAutospacing="0" w:after="0" w:afterAutospacing="0"/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UL. GÓRNICZA 3, 32-590 LIBIĄŻ</w:t>
      </w:r>
    </w:p>
    <w:p w:rsidR="002D1E56" w:rsidRDefault="00E51012" w:rsidP="002D1E56">
      <w:pPr>
        <w:pStyle w:val="NormalnyWeb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Do konkursu może przystąpić osoba, która spełnia wymagania określone w </w:t>
      </w:r>
      <w:r w:rsidR="002D1E56">
        <w:rPr>
          <w:sz w:val="22"/>
          <w:szCs w:val="22"/>
        </w:rPr>
        <w:t>rozporządzeniu Ministra Edukacji Narodowej z dnia 11 sierpnia 2017 r. w sprawie wymagań, jakim powinna odpowiadać osoba zajmująca stanowisko dyrektora oraz inne stanowisko kierownicze w publicznym przedszkolu, publicznej szkole podstawowej, publicznej szkole ponadpodstawowej oraz publicznej placówce (Dz.U.2017.1597</w:t>
      </w:r>
      <w:r w:rsidR="00433CB8">
        <w:rPr>
          <w:sz w:val="22"/>
          <w:szCs w:val="22"/>
        </w:rPr>
        <w:t xml:space="preserve"> z późn.zm.</w:t>
      </w:r>
      <w:r>
        <w:rPr>
          <w:sz w:val="22"/>
          <w:szCs w:val="22"/>
        </w:rPr>
        <w:t xml:space="preserve">), wydanym na podstawie art. 62 ust. 4 ustawy z dnia 14 grudnia 2016 r. – Prawo oświatowe (Dz.U.2020.910 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>. z późn.zm.)</w:t>
      </w:r>
    </w:p>
    <w:p w:rsidR="002D1E56" w:rsidRDefault="002D1E56" w:rsidP="002D1E5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Stanowisko Dyrektora Zespołu Szkół w Libiążu może zajmować nauczyciel mianowany lub dyplomowany, który spełnia łącznie następujące wymagania:</w:t>
      </w:r>
    </w:p>
    <w:p w:rsidR="002D1E56" w:rsidRDefault="002D1E56" w:rsidP="002D1E5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posiada wykształcenie wyższe i tytuł zawodowy </w:t>
      </w:r>
      <w:r w:rsidR="00C400D8">
        <w:rPr>
          <w:rFonts w:ascii="Arial" w:hAnsi="Arial" w:cs="Arial"/>
          <w:sz w:val="22"/>
          <w:szCs w:val="22"/>
        </w:rPr>
        <w:t>magister, magister inżynier lub </w:t>
      </w:r>
      <w:r>
        <w:rPr>
          <w:rFonts w:ascii="Arial" w:hAnsi="Arial" w:cs="Arial"/>
          <w:sz w:val="22"/>
          <w:szCs w:val="22"/>
        </w:rPr>
        <w:t>równorzędny, oraz przygotowanie pedagogiczne i kwalifikacje do zajmowania stanowiska nauczyciela w Zespole Szkół w Libiążu,</w:t>
      </w:r>
    </w:p>
    <w:p w:rsidR="002D1E56" w:rsidRDefault="002D1E56" w:rsidP="002D1E5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ukończył studia pierwszego stopnia, drugiego stop</w:t>
      </w:r>
      <w:r w:rsidR="00C400D8">
        <w:rPr>
          <w:rFonts w:ascii="Arial" w:hAnsi="Arial" w:cs="Arial"/>
          <w:sz w:val="22"/>
          <w:szCs w:val="22"/>
        </w:rPr>
        <w:t>nia, jednolite magisterskie lub </w:t>
      </w:r>
      <w:r>
        <w:rPr>
          <w:rFonts w:ascii="Arial" w:hAnsi="Arial" w:cs="Arial"/>
          <w:sz w:val="22"/>
          <w:szCs w:val="22"/>
        </w:rPr>
        <w:t xml:space="preserve">studia podyplomowe z zakresu zarządzania albo kurs kwalifikacyjny z zakresu zarządzania oświatą, prowadzony zgodnie z przepisami w sprawie placówek doskonalenia nauczycieli, </w:t>
      </w:r>
    </w:p>
    <w:p w:rsidR="002D1E56" w:rsidRDefault="002D1E56" w:rsidP="002D1E5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 co najmniej pięcioletni staż pracy pedagogicznej na stanowisku nauczyciela lub pięcioletni staż pracy dydaktycznej na stanowisku nauczyciela akademickiego,</w:t>
      </w:r>
    </w:p>
    <w:p w:rsidR="002D1E56" w:rsidRDefault="002D1E56" w:rsidP="002D1E5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uzyskał:</w:t>
      </w:r>
    </w:p>
    <w:p w:rsidR="002D1E56" w:rsidRDefault="002D1E56" w:rsidP="002D1E56">
      <w:pPr>
        <w:pStyle w:val="Akapitzlist"/>
        <w:numPr>
          <w:ilvl w:val="0"/>
          <w:numId w:val="4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 najmniej bardzo dobrą ocenę pracy w okresie ostatnich pięciu lat pracy lub</w:t>
      </w:r>
    </w:p>
    <w:p w:rsidR="002D1E56" w:rsidRDefault="002D1E56" w:rsidP="002D1E56">
      <w:pPr>
        <w:pStyle w:val="Akapitzlist"/>
        <w:numPr>
          <w:ilvl w:val="0"/>
          <w:numId w:val="4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pozytywną ocenę dorobku zawodowego w okresie ostatniego roku lub</w:t>
      </w:r>
    </w:p>
    <w:p w:rsidR="002D1E56" w:rsidRDefault="002D1E56" w:rsidP="002D1E56">
      <w:pPr>
        <w:pStyle w:val="Akapitzlist"/>
        <w:numPr>
          <w:ilvl w:val="0"/>
          <w:numId w:val="4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nauczyciela akademickiego - pozytywną ocenę pracy </w:t>
      </w:r>
      <w:r>
        <w:rPr>
          <w:rFonts w:ascii="Arial" w:hAnsi="Arial" w:cs="Arial"/>
          <w:sz w:val="22"/>
          <w:szCs w:val="22"/>
        </w:rPr>
        <w:br/>
        <w:t xml:space="preserve">w okresie ostatnich czterech lat pracy w uczelni, </w:t>
      </w:r>
    </w:p>
    <w:p w:rsidR="002D1E56" w:rsidRDefault="002D1E56" w:rsidP="002D1E56">
      <w:pPr>
        <w:tabs>
          <w:tab w:val="left" w:pos="680"/>
        </w:tabs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-  przed przystąpieniem do konkursu na stanowisko dyrektora, a w przypadku, </w:t>
      </w:r>
      <w:r>
        <w:rPr>
          <w:rFonts w:ascii="Arial" w:hAnsi="Arial" w:cs="Arial"/>
          <w:sz w:val="22"/>
          <w:szCs w:val="22"/>
        </w:rPr>
        <w:br/>
        <w:t xml:space="preserve">o którym mowa w art. 63 ust. 11 i 12 ustawy z dnia 14 grudnia 2016 r. – Prawo oświatowe, jeżeli nie przeprowadzono konkursu – przed powierzeniem stanowiska dyrektora, </w:t>
      </w:r>
    </w:p>
    <w:p w:rsidR="002D1E56" w:rsidRDefault="002D1E56" w:rsidP="002D1E56">
      <w:pPr>
        <w:pStyle w:val="Akapitzlist"/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spełnia warunki zdrowotne niezbędne do wykonywania pracy na stanowisku kierowniczym,</w:t>
      </w:r>
    </w:p>
    <w:p w:rsidR="002D1E56" w:rsidRDefault="002D1E56" w:rsidP="002D1E56">
      <w:pPr>
        <w:pStyle w:val="Akapitzlist"/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 pełną zdolność do czynności prawnych i korzysta z pełni praw publicznych,</w:t>
      </w:r>
    </w:p>
    <w:p w:rsidR="002D1E56" w:rsidRPr="00FF5E4F" w:rsidRDefault="002D1E56" w:rsidP="002D1E56">
      <w:pPr>
        <w:pStyle w:val="Akapitzlist"/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 był prawomocnie ukarany karą dyscyplinarną, o której mowa w art. 76 ust. 1 ustawy z dnia 26 stycznia 1982 r. – </w:t>
      </w:r>
      <w:r w:rsidR="00FF5E4F" w:rsidRPr="00FF5E4F">
        <w:rPr>
          <w:rFonts w:ascii="Arial" w:hAnsi="Arial" w:cs="Arial"/>
          <w:sz w:val="22"/>
          <w:szCs w:val="22"/>
        </w:rPr>
        <w:t>Karta Nauczyciela ( Dz.U. 2019</w:t>
      </w:r>
      <w:r w:rsidRPr="00FF5E4F">
        <w:rPr>
          <w:rFonts w:ascii="Arial" w:hAnsi="Arial" w:cs="Arial"/>
          <w:sz w:val="22"/>
          <w:szCs w:val="22"/>
        </w:rPr>
        <w:t>.</w:t>
      </w:r>
      <w:r w:rsidR="00FF5E4F" w:rsidRPr="00FF5E4F">
        <w:rPr>
          <w:rFonts w:ascii="Arial" w:hAnsi="Arial" w:cs="Arial"/>
          <w:sz w:val="22"/>
          <w:szCs w:val="22"/>
        </w:rPr>
        <w:t>2215</w:t>
      </w:r>
      <w:r w:rsidR="00E5101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51012">
        <w:rPr>
          <w:rFonts w:ascii="Arial" w:hAnsi="Arial" w:cs="Arial"/>
          <w:sz w:val="22"/>
          <w:szCs w:val="22"/>
        </w:rPr>
        <w:t>t.j</w:t>
      </w:r>
      <w:proofErr w:type="spellEnd"/>
      <w:r w:rsidR="00E51012">
        <w:rPr>
          <w:rFonts w:ascii="Arial" w:hAnsi="Arial" w:cs="Arial"/>
          <w:sz w:val="22"/>
          <w:szCs w:val="22"/>
        </w:rPr>
        <w:t>. z późn.zm.</w:t>
      </w:r>
      <w:r w:rsidRPr="00FF5E4F">
        <w:rPr>
          <w:rFonts w:ascii="Arial" w:hAnsi="Arial" w:cs="Arial"/>
          <w:sz w:val="22"/>
          <w:szCs w:val="22"/>
        </w:rPr>
        <w:t>), a w przypadku nauczyciela akadem</w:t>
      </w:r>
      <w:r w:rsidR="00E51012">
        <w:rPr>
          <w:rFonts w:ascii="Arial" w:hAnsi="Arial" w:cs="Arial"/>
          <w:sz w:val="22"/>
          <w:szCs w:val="22"/>
        </w:rPr>
        <w:t>ickiego – karą dyscyplinarną, o </w:t>
      </w:r>
      <w:r w:rsidRPr="00FF5E4F">
        <w:rPr>
          <w:rFonts w:ascii="Arial" w:hAnsi="Arial" w:cs="Arial"/>
          <w:sz w:val="22"/>
          <w:szCs w:val="22"/>
        </w:rPr>
        <w:t>któr</w:t>
      </w:r>
      <w:r w:rsidR="004A6CA6">
        <w:rPr>
          <w:rFonts w:ascii="Arial" w:hAnsi="Arial" w:cs="Arial"/>
          <w:sz w:val="22"/>
          <w:szCs w:val="22"/>
        </w:rPr>
        <w:t>ej mowa w art.</w:t>
      </w:r>
      <w:r w:rsidR="00E51012">
        <w:rPr>
          <w:rFonts w:ascii="Arial" w:hAnsi="Arial" w:cs="Arial"/>
          <w:sz w:val="22"/>
          <w:szCs w:val="22"/>
        </w:rPr>
        <w:t>276</w:t>
      </w:r>
      <w:r w:rsidR="004A6CA6">
        <w:rPr>
          <w:rFonts w:ascii="Arial" w:hAnsi="Arial" w:cs="Arial"/>
          <w:sz w:val="22"/>
          <w:szCs w:val="22"/>
        </w:rPr>
        <w:t xml:space="preserve"> ust.1 ustawy</w:t>
      </w:r>
      <w:r w:rsidR="00E51012">
        <w:rPr>
          <w:rFonts w:ascii="Arial" w:hAnsi="Arial" w:cs="Arial"/>
          <w:sz w:val="22"/>
          <w:szCs w:val="22"/>
        </w:rPr>
        <w:t xml:space="preserve"> z dnia 20 lipca 2018 r. – Prawo o </w:t>
      </w:r>
      <w:r w:rsidRPr="00FF5E4F">
        <w:rPr>
          <w:rFonts w:ascii="Arial" w:hAnsi="Arial" w:cs="Arial"/>
          <w:sz w:val="22"/>
          <w:szCs w:val="22"/>
        </w:rPr>
        <w:t>szkolni</w:t>
      </w:r>
      <w:r w:rsidR="005E54AD">
        <w:rPr>
          <w:rFonts w:ascii="Arial" w:hAnsi="Arial" w:cs="Arial"/>
          <w:sz w:val="22"/>
          <w:szCs w:val="22"/>
        </w:rPr>
        <w:t>ctwie wyższym i </w:t>
      </w:r>
      <w:r w:rsidR="00E51012">
        <w:rPr>
          <w:rFonts w:ascii="Arial" w:hAnsi="Arial" w:cs="Arial"/>
          <w:sz w:val="22"/>
          <w:szCs w:val="22"/>
        </w:rPr>
        <w:t>nauce (Dz.U.2021</w:t>
      </w:r>
      <w:r w:rsidRPr="00FF5E4F">
        <w:rPr>
          <w:rFonts w:ascii="Arial" w:hAnsi="Arial" w:cs="Arial"/>
          <w:sz w:val="22"/>
          <w:szCs w:val="22"/>
        </w:rPr>
        <w:t>.</w:t>
      </w:r>
      <w:r w:rsidR="00E51012">
        <w:rPr>
          <w:rFonts w:ascii="Arial" w:hAnsi="Arial" w:cs="Arial"/>
          <w:sz w:val="22"/>
          <w:szCs w:val="22"/>
        </w:rPr>
        <w:t xml:space="preserve">478 </w:t>
      </w:r>
      <w:proofErr w:type="spellStart"/>
      <w:r w:rsidR="00E51012">
        <w:rPr>
          <w:rFonts w:ascii="Arial" w:hAnsi="Arial" w:cs="Arial"/>
          <w:sz w:val="22"/>
          <w:szCs w:val="22"/>
        </w:rPr>
        <w:t>t.j</w:t>
      </w:r>
      <w:proofErr w:type="spellEnd"/>
      <w:r w:rsidR="00E51012">
        <w:rPr>
          <w:rFonts w:ascii="Arial" w:hAnsi="Arial" w:cs="Arial"/>
          <w:sz w:val="22"/>
          <w:szCs w:val="22"/>
        </w:rPr>
        <w:t>. </w:t>
      </w:r>
      <w:r w:rsidR="00FF5E4F" w:rsidRPr="00FF5E4F">
        <w:rPr>
          <w:rFonts w:ascii="Arial" w:hAnsi="Arial" w:cs="Arial"/>
          <w:sz w:val="22"/>
          <w:szCs w:val="22"/>
        </w:rPr>
        <w:t xml:space="preserve">) </w:t>
      </w:r>
      <w:r w:rsidRPr="00FF5E4F">
        <w:rPr>
          <w:rFonts w:ascii="Arial" w:hAnsi="Arial" w:cs="Arial"/>
          <w:sz w:val="22"/>
          <w:szCs w:val="22"/>
        </w:rPr>
        <w:t>oraz nie toczy się przeciwko niemu postępowanie dyscyplinarne,</w:t>
      </w:r>
    </w:p>
    <w:p w:rsidR="002D1E56" w:rsidRDefault="002D1E56" w:rsidP="002D1E56">
      <w:pPr>
        <w:pStyle w:val="Akapitzlist"/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był skazany prawomocnym wyrokiem za umyślne przestępstwo lub umyślne przestępstwo skarbowe,</w:t>
      </w:r>
    </w:p>
    <w:p w:rsidR="002D1E56" w:rsidRDefault="002D1E56" w:rsidP="002D1E56">
      <w:pPr>
        <w:pStyle w:val="Akapitzlist"/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toczy się przeciwko niemu postępowanie o przestępstwo  ścigane z oskarżenia publicznego,</w:t>
      </w:r>
    </w:p>
    <w:p w:rsidR="002D1E56" w:rsidRDefault="002D1E56" w:rsidP="002D1E56">
      <w:pPr>
        <w:pStyle w:val="Akapitzlist"/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nie był karany zakazem pełnienia funkcji związanych z dysponowaniem środkami publicznymi, o którym mowa w art. 31 ust. 1 pkt </w:t>
      </w:r>
      <w:r w:rsidR="00FF5E4F">
        <w:rPr>
          <w:rFonts w:ascii="Arial" w:hAnsi="Arial" w:cs="Arial"/>
          <w:sz w:val="22"/>
          <w:szCs w:val="22"/>
        </w:rPr>
        <w:t>4 ustawy z dnia 17 grudnia 2004</w:t>
      </w:r>
      <w:r>
        <w:rPr>
          <w:rFonts w:ascii="Arial" w:hAnsi="Arial" w:cs="Arial"/>
          <w:sz w:val="22"/>
          <w:szCs w:val="22"/>
        </w:rPr>
        <w:t>r. o odpowiedzialności za naruszenie dyscypliny finansów publicznych (Dz.U.20</w:t>
      </w:r>
      <w:r w:rsidR="008A6056">
        <w:rPr>
          <w:rFonts w:ascii="Arial" w:hAnsi="Arial" w:cs="Arial"/>
          <w:sz w:val="22"/>
          <w:szCs w:val="22"/>
        </w:rPr>
        <w:t xml:space="preserve">21.289 </w:t>
      </w:r>
      <w:proofErr w:type="spellStart"/>
      <w:r w:rsidR="008A6056">
        <w:rPr>
          <w:rFonts w:ascii="Arial" w:hAnsi="Arial" w:cs="Arial"/>
          <w:sz w:val="22"/>
          <w:szCs w:val="22"/>
        </w:rPr>
        <w:t>t.j</w:t>
      </w:r>
      <w:proofErr w:type="spellEnd"/>
      <w:r w:rsidR="002A4AC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),</w:t>
      </w:r>
    </w:p>
    <w:p w:rsidR="002D1E56" w:rsidRDefault="00C400D8" w:rsidP="002D1E56">
      <w:pPr>
        <w:pStyle w:val="Akapitzlist"/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w</w:t>
      </w:r>
      <w:r w:rsidR="002D1E56">
        <w:rPr>
          <w:rFonts w:ascii="Arial" w:hAnsi="Arial" w:cs="Arial"/>
          <w:sz w:val="22"/>
          <w:szCs w:val="22"/>
        </w:rPr>
        <w:t xml:space="preserve"> przypadku cudzoziemca – posiada znajomość języka polskiego poświadczoną na zasadach określonych w ustawie z dnia 7 października 1999 r. o języku polskim (Dz.U.2019.1480</w:t>
      </w:r>
      <w:r w:rsidR="008A60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A6056">
        <w:rPr>
          <w:rFonts w:ascii="Arial" w:hAnsi="Arial" w:cs="Arial"/>
          <w:sz w:val="22"/>
          <w:szCs w:val="22"/>
        </w:rPr>
        <w:t>t.j</w:t>
      </w:r>
      <w:proofErr w:type="spellEnd"/>
      <w:r w:rsidR="008A6056">
        <w:rPr>
          <w:rFonts w:ascii="Arial" w:hAnsi="Arial" w:cs="Arial"/>
          <w:sz w:val="22"/>
          <w:szCs w:val="22"/>
        </w:rPr>
        <w:t>. z późn.zm.</w:t>
      </w:r>
      <w:r w:rsidR="002D1E56">
        <w:rPr>
          <w:rFonts w:ascii="Arial" w:hAnsi="Arial" w:cs="Arial"/>
          <w:sz w:val="22"/>
          <w:szCs w:val="22"/>
        </w:rPr>
        <w:t>), ukończył studia pierwszego stopnia, studia drugiego stopnia lub jednolite studi</w:t>
      </w:r>
      <w:r w:rsidR="005E54AD">
        <w:rPr>
          <w:rFonts w:ascii="Arial" w:hAnsi="Arial" w:cs="Arial"/>
          <w:sz w:val="22"/>
          <w:szCs w:val="22"/>
        </w:rPr>
        <w:t>a magisterskie na kierunku filolog</w:t>
      </w:r>
      <w:r w:rsidR="002D1E56">
        <w:rPr>
          <w:rFonts w:ascii="Arial" w:hAnsi="Arial" w:cs="Arial"/>
          <w:sz w:val="22"/>
          <w:szCs w:val="22"/>
        </w:rPr>
        <w:t xml:space="preserve">ia polska lub jest tłumaczem przysięgłym języka polskiego. </w:t>
      </w:r>
    </w:p>
    <w:p w:rsidR="002D1E56" w:rsidRDefault="002D1E56" w:rsidP="002D1E5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Stanowisko Dyrektora Zespołu Szkół w Libiążu może zajmować osoba niebędąca nauczycielem, która spełnia łącznie następujące wymagania:</w:t>
      </w:r>
    </w:p>
    <w:p w:rsidR="002D1E56" w:rsidRDefault="002D1E56" w:rsidP="002D1E56">
      <w:pPr>
        <w:pStyle w:val="Akapitzlist"/>
        <w:numPr>
          <w:ilvl w:val="0"/>
          <w:numId w:val="5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 obywatelstwo polskie, z tym że wymóg ten nie dotyczy obywateli państw członkowskich Unii Europejskiej, państw członkowskich Europejskiego Porozumienia o Wolnym Handlu (EFTA) - stron umowy o Europejskim Obszarze Gospodarczym oraz Konfederacji Szwajcarskiej,</w:t>
      </w:r>
    </w:p>
    <w:p w:rsidR="002D1E56" w:rsidRDefault="002D1E56" w:rsidP="002D1E56">
      <w:pPr>
        <w:pStyle w:val="Akapitzlist"/>
        <w:numPr>
          <w:ilvl w:val="0"/>
          <w:numId w:val="5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posiada wykształcenie wyższe i tytuł zawodowy </w:t>
      </w:r>
      <w:r w:rsidR="00C400D8">
        <w:rPr>
          <w:rFonts w:ascii="Arial" w:hAnsi="Arial" w:cs="Arial"/>
          <w:sz w:val="22"/>
          <w:szCs w:val="22"/>
        </w:rPr>
        <w:t>magister, magister inżynier lub </w:t>
      </w:r>
      <w:r>
        <w:rPr>
          <w:rFonts w:ascii="Arial" w:hAnsi="Arial" w:cs="Arial"/>
          <w:sz w:val="22"/>
          <w:szCs w:val="22"/>
        </w:rPr>
        <w:t>równorzędny,</w:t>
      </w:r>
    </w:p>
    <w:p w:rsidR="002D1E56" w:rsidRDefault="002D1E56" w:rsidP="002D1E56">
      <w:pPr>
        <w:pStyle w:val="Akapitzlist"/>
        <w:numPr>
          <w:ilvl w:val="0"/>
          <w:numId w:val="5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posiada co najmniej pięcioletni staż pracy, w tym co najmniej dwuletni staż pracy </w:t>
      </w:r>
      <w:r>
        <w:rPr>
          <w:rFonts w:ascii="Arial" w:hAnsi="Arial" w:cs="Arial"/>
          <w:sz w:val="22"/>
          <w:szCs w:val="22"/>
        </w:rPr>
        <w:br/>
        <w:t>na stanowisku kierowniczym,</w:t>
      </w:r>
    </w:p>
    <w:p w:rsidR="002D1E56" w:rsidRDefault="002D1E56" w:rsidP="002D1E56">
      <w:pPr>
        <w:pStyle w:val="Akapitzlist"/>
        <w:numPr>
          <w:ilvl w:val="0"/>
          <w:numId w:val="5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toczy się przeciwko niej postępowanie o przestępstwo ścigane z oskarżenia publicznego lub postępowanie dyscyplinarne,</w:t>
      </w:r>
    </w:p>
    <w:p w:rsidR="002D1E56" w:rsidRDefault="002D1E56" w:rsidP="002D1E56">
      <w:pPr>
        <w:pStyle w:val="Akapitzlist"/>
        <w:numPr>
          <w:ilvl w:val="0"/>
          <w:numId w:val="5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spełnia wymagania określone w </w:t>
      </w:r>
      <w:proofErr w:type="spellStart"/>
      <w:r>
        <w:rPr>
          <w:rFonts w:ascii="Arial" w:hAnsi="Arial" w:cs="Arial"/>
          <w:sz w:val="22"/>
          <w:szCs w:val="22"/>
        </w:rPr>
        <w:t>pkt</w:t>
      </w:r>
      <w:proofErr w:type="spellEnd"/>
      <w:r>
        <w:rPr>
          <w:rFonts w:ascii="Arial" w:hAnsi="Arial" w:cs="Arial"/>
          <w:sz w:val="22"/>
          <w:szCs w:val="22"/>
        </w:rPr>
        <w:t xml:space="preserve"> 1 </w:t>
      </w:r>
      <w:proofErr w:type="spellStart"/>
      <w:r>
        <w:rPr>
          <w:rFonts w:ascii="Arial" w:hAnsi="Arial" w:cs="Arial"/>
          <w:sz w:val="22"/>
          <w:szCs w:val="22"/>
        </w:rPr>
        <w:t>ppkt</w:t>
      </w:r>
      <w:proofErr w:type="spellEnd"/>
      <w:r>
        <w:rPr>
          <w:rFonts w:ascii="Arial" w:hAnsi="Arial" w:cs="Arial"/>
          <w:sz w:val="22"/>
          <w:szCs w:val="22"/>
        </w:rPr>
        <w:t>. 2, 5,6, 8, 10 i 11.</w:t>
      </w:r>
    </w:p>
    <w:p w:rsidR="002D1E56" w:rsidRDefault="002D1E56" w:rsidP="002D1E5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D1E56" w:rsidRDefault="002D1E56" w:rsidP="002D1E56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Konkurs na stanowisko Dyrektora Zespołu Szkół w Libiążu ogłasza organ prowadzący szkołę. Ogłoszenie konkursu zawiera:</w:t>
      </w:r>
    </w:p>
    <w:p w:rsidR="002D1E56" w:rsidRDefault="00FC0921" w:rsidP="002D1E56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2D1E56">
        <w:rPr>
          <w:sz w:val="22"/>
          <w:szCs w:val="22"/>
        </w:rPr>
        <w:t>znaczen</w:t>
      </w:r>
      <w:r>
        <w:rPr>
          <w:sz w:val="22"/>
          <w:szCs w:val="22"/>
        </w:rPr>
        <w:t>ie organu prowadzącego</w:t>
      </w:r>
      <w:r w:rsidR="00BA6FF4">
        <w:rPr>
          <w:sz w:val="22"/>
          <w:szCs w:val="22"/>
        </w:rPr>
        <w:t xml:space="preserve"> publiczne przedszkole,</w:t>
      </w:r>
      <w:r>
        <w:rPr>
          <w:sz w:val="22"/>
          <w:szCs w:val="22"/>
        </w:rPr>
        <w:t xml:space="preserve"> publiczną</w:t>
      </w:r>
      <w:r w:rsidR="002D1E56">
        <w:rPr>
          <w:sz w:val="22"/>
          <w:szCs w:val="22"/>
        </w:rPr>
        <w:t xml:space="preserve"> szkołę lub publiczną placówkę;</w:t>
      </w:r>
    </w:p>
    <w:p w:rsidR="002D1E56" w:rsidRDefault="00FC0921" w:rsidP="002D1E56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2D1E56">
        <w:rPr>
          <w:sz w:val="22"/>
          <w:szCs w:val="22"/>
        </w:rPr>
        <w:t>azwę i adres</w:t>
      </w:r>
      <w:r w:rsidR="00BA6FF4">
        <w:rPr>
          <w:sz w:val="22"/>
          <w:szCs w:val="22"/>
        </w:rPr>
        <w:t xml:space="preserve"> publicznego przedszkola,</w:t>
      </w:r>
      <w:r w:rsidR="002D1E56">
        <w:rPr>
          <w:sz w:val="22"/>
          <w:szCs w:val="22"/>
        </w:rPr>
        <w:t xml:space="preserve"> publicznej szkoły lub publicznej placówki, których dotyczy konkurs;</w:t>
      </w:r>
    </w:p>
    <w:p w:rsidR="002D1E56" w:rsidRDefault="00FC0921" w:rsidP="002D1E56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2D1E56">
        <w:rPr>
          <w:sz w:val="22"/>
          <w:szCs w:val="22"/>
        </w:rPr>
        <w:t>skazanie wymagań wobec kandydatów na stanowisko dyrektora</w:t>
      </w:r>
      <w:r w:rsidR="00BA6FF4">
        <w:rPr>
          <w:sz w:val="22"/>
          <w:szCs w:val="22"/>
        </w:rPr>
        <w:t xml:space="preserve"> publicznego przedszkola,</w:t>
      </w:r>
      <w:r w:rsidR="002D1E56">
        <w:rPr>
          <w:sz w:val="22"/>
          <w:szCs w:val="22"/>
        </w:rPr>
        <w:t xml:space="preserve"> publicznej szkoły lub publicznej placówki, określ</w:t>
      </w:r>
      <w:r w:rsidR="00490B8D">
        <w:rPr>
          <w:sz w:val="22"/>
          <w:szCs w:val="22"/>
        </w:rPr>
        <w:t>onych w przepisach wydanych na </w:t>
      </w:r>
      <w:r w:rsidR="002D1E56">
        <w:rPr>
          <w:sz w:val="22"/>
          <w:szCs w:val="22"/>
        </w:rPr>
        <w:t>podstawie art. 62 ust. 4 ustawy z dnia 14 grudnia 2016 r. – Prawo oświatowe.</w:t>
      </w:r>
    </w:p>
    <w:p w:rsidR="002D1E56" w:rsidRDefault="002D1E56" w:rsidP="002D1E56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Oferty osób przystępujących do konkursu powinny zawierać dokumenty określone </w:t>
      </w:r>
      <w:r>
        <w:rPr>
          <w:sz w:val="22"/>
          <w:szCs w:val="22"/>
        </w:rPr>
        <w:br/>
        <w:t>w rozporządzeniu Ministra Edukacji Narodowej z dnia 11 sierpnia 2017 r. w sprawie regulaminu konkursu na stanowisko dyrektora publicznego przedszkola, publicznej szkoły podstawowej, publicznej szkoły ponadpodstawowej  lub publicznej placówki oraz trybu pracy komisji konkursowej (Dz.U.2017.1587):</w:t>
      </w:r>
    </w:p>
    <w:p w:rsidR="002D1E56" w:rsidRDefault="00FC0921" w:rsidP="002D1E56">
      <w:pPr>
        <w:pStyle w:val="Akapitzlist"/>
        <w:numPr>
          <w:ilvl w:val="0"/>
          <w:numId w:val="7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2D1E56">
        <w:rPr>
          <w:rFonts w:ascii="Arial" w:hAnsi="Arial" w:cs="Arial"/>
          <w:sz w:val="22"/>
          <w:szCs w:val="22"/>
        </w:rPr>
        <w:t xml:space="preserve">zasadnienie przystąpienia do konkursu oraz koncepcję funkcjonowania i </w:t>
      </w:r>
      <w:r w:rsidR="00C10198">
        <w:rPr>
          <w:rFonts w:ascii="Arial" w:hAnsi="Arial" w:cs="Arial"/>
          <w:sz w:val="22"/>
          <w:szCs w:val="22"/>
        </w:rPr>
        <w:t>rozwoju Zespołu Szkół w Libiążu;</w:t>
      </w:r>
    </w:p>
    <w:p w:rsidR="002D1E56" w:rsidRDefault="00FC0921" w:rsidP="002D1E56">
      <w:pPr>
        <w:pStyle w:val="Akapitzlist"/>
        <w:numPr>
          <w:ilvl w:val="0"/>
          <w:numId w:val="7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ż</w:t>
      </w:r>
      <w:r w:rsidR="002D1E56">
        <w:rPr>
          <w:rFonts w:ascii="Arial" w:hAnsi="Arial" w:cs="Arial"/>
          <w:sz w:val="22"/>
          <w:szCs w:val="22"/>
        </w:rPr>
        <w:t>yciorysu z opisem przebiegu pracy zawodowej, zawierającego w szczególności informację o:</w:t>
      </w:r>
    </w:p>
    <w:p w:rsidR="002D1E56" w:rsidRDefault="002D1E56" w:rsidP="002D1E56">
      <w:pPr>
        <w:pStyle w:val="Akapitzlist"/>
        <w:numPr>
          <w:ilvl w:val="0"/>
          <w:numId w:val="8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stażu pracy pedagogicznej – w przypadku nauczyciela, albo</w:t>
      </w:r>
    </w:p>
    <w:p w:rsidR="002D1E56" w:rsidRDefault="002D1E56" w:rsidP="002D1E56">
      <w:pPr>
        <w:pStyle w:val="Akapitzlist"/>
        <w:numPr>
          <w:ilvl w:val="0"/>
          <w:numId w:val="8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stażu pracy dydaktycznej – w przypadku nauczyciela akademickiego, albo</w:t>
      </w:r>
    </w:p>
    <w:p w:rsidR="002D1E56" w:rsidRDefault="002D1E56" w:rsidP="002D1E56">
      <w:pPr>
        <w:pStyle w:val="Akapitzlist"/>
        <w:numPr>
          <w:ilvl w:val="0"/>
          <w:numId w:val="8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stażu pracy, w tym stażu pracy na stanowisku kierowniczym – w przypadku osoby niebędącej nauczyc</w:t>
      </w:r>
      <w:r w:rsidR="00C10198">
        <w:rPr>
          <w:rFonts w:ascii="Arial" w:hAnsi="Arial" w:cs="Arial"/>
          <w:sz w:val="22"/>
          <w:szCs w:val="22"/>
        </w:rPr>
        <w:t>ielem;</w:t>
      </w:r>
    </w:p>
    <w:p w:rsidR="002D1E56" w:rsidRDefault="00C10198" w:rsidP="002D1E56">
      <w:pPr>
        <w:pStyle w:val="Akapitzlist"/>
        <w:numPr>
          <w:ilvl w:val="0"/>
          <w:numId w:val="7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2D1E56">
        <w:rPr>
          <w:rFonts w:ascii="Arial" w:hAnsi="Arial" w:cs="Arial"/>
          <w:sz w:val="22"/>
          <w:szCs w:val="22"/>
        </w:rPr>
        <w:t>świadczenia zawierającego następujące dane osobowe kandydata:</w:t>
      </w:r>
    </w:p>
    <w:p w:rsidR="002D1E56" w:rsidRDefault="002D1E56" w:rsidP="002D1E56">
      <w:pPr>
        <w:pStyle w:val="Akapitzlist"/>
        <w:numPr>
          <w:ilvl w:val="0"/>
          <w:numId w:val="9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imię (imiona) i nazwisko,</w:t>
      </w:r>
    </w:p>
    <w:p w:rsidR="002D1E56" w:rsidRDefault="002D1E56" w:rsidP="002D1E56">
      <w:pPr>
        <w:pStyle w:val="Akapitzlist"/>
        <w:numPr>
          <w:ilvl w:val="0"/>
          <w:numId w:val="9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datę i miejsce urodzenia,</w:t>
      </w:r>
    </w:p>
    <w:p w:rsidR="002D1E56" w:rsidRDefault="002D1E56" w:rsidP="002D1E56">
      <w:pPr>
        <w:pStyle w:val="Akapitzlist"/>
        <w:numPr>
          <w:ilvl w:val="0"/>
          <w:numId w:val="9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obywatelstwo,</w:t>
      </w:r>
    </w:p>
    <w:p w:rsidR="002D1E56" w:rsidRDefault="002D1E56" w:rsidP="002D1E56">
      <w:pPr>
        <w:pStyle w:val="Akapitzlist"/>
        <w:numPr>
          <w:ilvl w:val="0"/>
          <w:numId w:val="9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miejsce zamiesz</w:t>
      </w:r>
      <w:r w:rsidR="00C10198">
        <w:rPr>
          <w:rFonts w:ascii="Arial" w:hAnsi="Arial" w:cs="Arial"/>
          <w:sz w:val="22"/>
          <w:szCs w:val="22"/>
        </w:rPr>
        <w:t>kania (adres do korespondencji);</w:t>
      </w:r>
    </w:p>
    <w:p w:rsidR="002D1E56" w:rsidRDefault="00C10198" w:rsidP="002D1E56">
      <w:pPr>
        <w:pStyle w:val="Akapitzlist"/>
        <w:numPr>
          <w:ilvl w:val="0"/>
          <w:numId w:val="7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</w:t>
      </w:r>
      <w:r w:rsidR="002D1E56">
        <w:rPr>
          <w:rFonts w:ascii="Arial" w:hAnsi="Arial" w:cs="Arial"/>
          <w:sz w:val="22"/>
          <w:szCs w:val="22"/>
        </w:rPr>
        <w:t>oświadczonych przez kandydata za zgodność z oryginałem kopii dokumentów potwierdzających posiadanie wymaganego stażu pracy, o którym mowa w pkt. 2: świadectw pracy, zaświadczeń o zatrudnieniu lub innych dokumentów potw</w:t>
      </w:r>
      <w:r>
        <w:rPr>
          <w:rFonts w:ascii="Arial" w:hAnsi="Arial" w:cs="Arial"/>
          <w:sz w:val="22"/>
          <w:szCs w:val="22"/>
        </w:rPr>
        <w:t>ierdzających okres zatrudnienia;</w:t>
      </w:r>
      <w:r w:rsidR="002D1E56">
        <w:rPr>
          <w:rFonts w:ascii="Arial" w:hAnsi="Arial" w:cs="Arial"/>
          <w:sz w:val="22"/>
          <w:szCs w:val="22"/>
        </w:rPr>
        <w:t xml:space="preserve"> </w:t>
      </w:r>
    </w:p>
    <w:p w:rsidR="002D1E56" w:rsidRDefault="00C10198" w:rsidP="002D1E56">
      <w:pPr>
        <w:pStyle w:val="Akapitzlist"/>
        <w:numPr>
          <w:ilvl w:val="0"/>
          <w:numId w:val="7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2D1E56">
        <w:rPr>
          <w:rFonts w:ascii="Arial" w:hAnsi="Arial" w:cs="Arial"/>
          <w:sz w:val="22"/>
          <w:szCs w:val="22"/>
        </w:rPr>
        <w:t>oświadczonych przez kandydata za zgodność z oryginałem kopii dokumentów potwierdzających posiadanie wymaganego wykształcenia, w tym dyplomu ukończenia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:rsidR="002D1E56" w:rsidRDefault="002D1E56" w:rsidP="002D1E56">
      <w:pPr>
        <w:pStyle w:val="Akapitzlist"/>
        <w:numPr>
          <w:ilvl w:val="0"/>
          <w:numId w:val="7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w przypadku cudzoziemca – poświadczonej przez kandydata za zgodność z oryginałem kopii: </w:t>
      </w:r>
    </w:p>
    <w:p w:rsidR="002D1E56" w:rsidRDefault="002D1E56" w:rsidP="002D1E56">
      <w:pPr>
        <w:pStyle w:val="Akapitzlist"/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dokumentu potwierdzającego znajomość języka polskiego, </w:t>
      </w:r>
      <w:r w:rsidR="00BA6FF4">
        <w:rPr>
          <w:rFonts w:ascii="Arial" w:hAnsi="Arial" w:cs="Arial"/>
          <w:sz w:val="22"/>
          <w:szCs w:val="22"/>
        </w:rPr>
        <w:t xml:space="preserve">o którym mowa w ustawie z dnia </w:t>
      </w:r>
      <w:r>
        <w:rPr>
          <w:rFonts w:ascii="Arial" w:hAnsi="Arial" w:cs="Arial"/>
          <w:sz w:val="22"/>
          <w:szCs w:val="22"/>
        </w:rPr>
        <w:t>7 października 1999 r. o języku polskim (Dz.U.2019.1480</w:t>
      </w:r>
      <w:r w:rsidR="008A60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A6056">
        <w:rPr>
          <w:rFonts w:ascii="Arial" w:hAnsi="Arial" w:cs="Arial"/>
          <w:sz w:val="22"/>
          <w:szCs w:val="22"/>
        </w:rPr>
        <w:t>t.j</w:t>
      </w:r>
      <w:proofErr w:type="spellEnd"/>
      <w:r w:rsidR="008A6056">
        <w:rPr>
          <w:rFonts w:ascii="Arial" w:hAnsi="Arial" w:cs="Arial"/>
          <w:sz w:val="22"/>
          <w:szCs w:val="22"/>
        </w:rPr>
        <w:t>. z </w:t>
      </w:r>
      <w:proofErr w:type="spellStart"/>
      <w:r w:rsidR="008A6056">
        <w:rPr>
          <w:rFonts w:ascii="Arial" w:hAnsi="Arial" w:cs="Arial"/>
          <w:sz w:val="22"/>
          <w:szCs w:val="22"/>
        </w:rPr>
        <w:t>późn</w:t>
      </w:r>
      <w:proofErr w:type="spellEnd"/>
      <w:r w:rsidR="008A6056">
        <w:rPr>
          <w:rFonts w:ascii="Arial" w:hAnsi="Arial" w:cs="Arial"/>
          <w:sz w:val="22"/>
          <w:szCs w:val="22"/>
        </w:rPr>
        <w:t>. zm.</w:t>
      </w:r>
      <w:r>
        <w:rPr>
          <w:rFonts w:ascii="Arial" w:hAnsi="Arial" w:cs="Arial"/>
          <w:sz w:val="22"/>
          <w:szCs w:val="22"/>
        </w:rPr>
        <w:t xml:space="preserve">) lub </w:t>
      </w:r>
    </w:p>
    <w:p w:rsidR="002D1E56" w:rsidRDefault="002D1E56" w:rsidP="002D1E56">
      <w:pPr>
        <w:pStyle w:val="Akapitzlist"/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dyplomu ukończenia studiów pierwszego stopnia, studiów drugiego stopnia lub jednolitych studiów magisterskich, n</w:t>
      </w:r>
      <w:r w:rsidR="00C10198">
        <w:rPr>
          <w:rFonts w:ascii="Arial" w:hAnsi="Arial" w:cs="Arial"/>
          <w:sz w:val="22"/>
          <w:szCs w:val="22"/>
        </w:rPr>
        <w:t>a kierunku filologia polska lub</w:t>
      </w:r>
    </w:p>
    <w:p w:rsidR="002D1E56" w:rsidRDefault="002D1E56" w:rsidP="002D1E56">
      <w:pPr>
        <w:pStyle w:val="Akapitzlist"/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dokumentu potwierdzającego prawo do wykonywania zawodu tłumacz</w:t>
      </w:r>
      <w:r w:rsidR="00C10198">
        <w:rPr>
          <w:rFonts w:ascii="Arial" w:hAnsi="Arial" w:cs="Arial"/>
          <w:sz w:val="22"/>
          <w:szCs w:val="22"/>
        </w:rPr>
        <w:t>a przysięgłego języka polskiego;</w:t>
      </w:r>
    </w:p>
    <w:p w:rsidR="002D1E56" w:rsidRDefault="00C10198" w:rsidP="002D1E56">
      <w:pPr>
        <w:pStyle w:val="Akapitzlist"/>
        <w:numPr>
          <w:ilvl w:val="0"/>
          <w:numId w:val="7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2D1E56">
        <w:rPr>
          <w:rFonts w:ascii="Arial" w:hAnsi="Arial" w:cs="Arial"/>
          <w:sz w:val="22"/>
          <w:szCs w:val="22"/>
        </w:rPr>
        <w:t>oświadczonej przez kandydata za zgodność z oryginałem kopii zaświadczenia lekarskiego o braku przeciw</w:t>
      </w:r>
      <w:r>
        <w:rPr>
          <w:rFonts w:ascii="Arial" w:hAnsi="Arial" w:cs="Arial"/>
          <w:sz w:val="22"/>
          <w:szCs w:val="22"/>
        </w:rPr>
        <w:t>w</w:t>
      </w:r>
      <w:r w:rsidR="002D1E56">
        <w:rPr>
          <w:rFonts w:ascii="Arial" w:hAnsi="Arial" w:cs="Arial"/>
          <w:sz w:val="22"/>
          <w:szCs w:val="22"/>
        </w:rPr>
        <w:t>skazań zdro</w:t>
      </w:r>
      <w:r w:rsidR="00490B8D">
        <w:rPr>
          <w:rFonts w:ascii="Arial" w:hAnsi="Arial" w:cs="Arial"/>
          <w:sz w:val="22"/>
          <w:szCs w:val="22"/>
        </w:rPr>
        <w:t>wotnych do wykonywania pracy na </w:t>
      </w:r>
      <w:r w:rsidR="00AE7690">
        <w:rPr>
          <w:rFonts w:ascii="Arial" w:hAnsi="Arial" w:cs="Arial"/>
          <w:sz w:val="22"/>
          <w:szCs w:val="22"/>
        </w:rPr>
        <w:t>stanowisku kierowniczym;</w:t>
      </w:r>
    </w:p>
    <w:p w:rsidR="002D1E56" w:rsidRDefault="00AE7690" w:rsidP="002D1E56">
      <w:pPr>
        <w:pStyle w:val="Akapitzlist"/>
        <w:numPr>
          <w:ilvl w:val="0"/>
          <w:numId w:val="7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2D1E56">
        <w:rPr>
          <w:rFonts w:ascii="Arial" w:hAnsi="Arial" w:cs="Arial"/>
          <w:sz w:val="22"/>
          <w:szCs w:val="22"/>
        </w:rPr>
        <w:t>świadczenia, że przeciwko kandydatowi nie toczy się postępowanie o przestępstwo ścigane z oskarżenia publicznego</w:t>
      </w:r>
      <w:r>
        <w:rPr>
          <w:rFonts w:ascii="Arial" w:hAnsi="Arial" w:cs="Arial"/>
          <w:sz w:val="22"/>
          <w:szCs w:val="22"/>
        </w:rPr>
        <w:t xml:space="preserve"> lub postępowanie dyscyplinarne;</w:t>
      </w:r>
    </w:p>
    <w:p w:rsidR="002D1E56" w:rsidRDefault="00AE7690" w:rsidP="002D1E56">
      <w:pPr>
        <w:pStyle w:val="Akapitzlist"/>
        <w:numPr>
          <w:ilvl w:val="0"/>
          <w:numId w:val="7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2D1E56">
        <w:rPr>
          <w:rFonts w:ascii="Arial" w:hAnsi="Arial" w:cs="Arial"/>
          <w:sz w:val="22"/>
          <w:szCs w:val="22"/>
        </w:rPr>
        <w:t>świadczenia, że kandydat nie był skazany prawomocnym wyrokiem za umyślne przestępstwo lu</w:t>
      </w:r>
      <w:r>
        <w:rPr>
          <w:rFonts w:ascii="Arial" w:hAnsi="Arial" w:cs="Arial"/>
          <w:sz w:val="22"/>
          <w:szCs w:val="22"/>
        </w:rPr>
        <w:t>b umyślne przestępstwo skarbowe;</w:t>
      </w:r>
    </w:p>
    <w:p w:rsidR="002D1E56" w:rsidRDefault="00AE7690" w:rsidP="002D1E56">
      <w:pPr>
        <w:pStyle w:val="Akapitzlist"/>
        <w:numPr>
          <w:ilvl w:val="0"/>
          <w:numId w:val="7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o</w:t>
      </w:r>
      <w:r w:rsidR="002D1E56">
        <w:rPr>
          <w:rFonts w:ascii="Arial" w:hAnsi="Arial" w:cs="Arial"/>
          <w:sz w:val="22"/>
          <w:szCs w:val="22"/>
        </w:rPr>
        <w:t>świadczenia, że kandydat nie był karany zakazem pełnienia funkcji związanych z dysponowaniem środkami publicznymi, o którym mowa w art. 31 ust.1 pkt 4 ustawy z dnia 17 grudnia 2004 r. o odpowiedzialności za naruszenie dyscypliny</w:t>
      </w:r>
      <w:r w:rsidR="002E6178">
        <w:rPr>
          <w:rFonts w:ascii="Arial" w:hAnsi="Arial" w:cs="Arial"/>
          <w:sz w:val="22"/>
          <w:szCs w:val="22"/>
        </w:rPr>
        <w:t xml:space="preserve"> finansów publicznych (Dz.U</w:t>
      </w:r>
      <w:r w:rsidR="00BA6FF4">
        <w:rPr>
          <w:rFonts w:ascii="Arial" w:hAnsi="Arial" w:cs="Arial"/>
          <w:sz w:val="22"/>
          <w:szCs w:val="22"/>
        </w:rPr>
        <w:t>.</w:t>
      </w:r>
      <w:r w:rsidR="008A6056">
        <w:rPr>
          <w:rFonts w:ascii="Arial" w:hAnsi="Arial" w:cs="Arial"/>
          <w:sz w:val="22"/>
          <w:szCs w:val="22"/>
        </w:rPr>
        <w:t xml:space="preserve"> 2021.289 </w:t>
      </w:r>
      <w:proofErr w:type="spellStart"/>
      <w:r w:rsidR="008A6056">
        <w:rPr>
          <w:rFonts w:ascii="Arial" w:hAnsi="Arial" w:cs="Arial"/>
          <w:sz w:val="22"/>
          <w:szCs w:val="22"/>
        </w:rPr>
        <w:t>t.j</w:t>
      </w:r>
      <w:proofErr w:type="spellEnd"/>
      <w:r w:rsidR="002E6178">
        <w:rPr>
          <w:rFonts w:ascii="Arial" w:hAnsi="Arial" w:cs="Arial"/>
          <w:sz w:val="22"/>
          <w:szCs w:val="22"/>
        </w:rPr>
        <w:t>.);</w:t>
      </w:r>
    </w:p>
    <w:p w:rsidR="002D1E56" w:rsidRDefault="002E6178" w:rsidP="002D1E56">
      <w:pPr>
        <w:pStyle w:val="Akapitzlist"/>
        <w:numPr>
          <w:ilvl w:val="0"/>
          <w:numId w:val="7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o</w:t>
      </w:r>
      <w:r w:rsidR="002D1E56">
        <w:rPr>
          <w:rFonts w:ascii="Arial" w:hAnsi="Arial" w:cs="Arial"/>
          <w:sz w:val="22"/>
          <w:szCs w:val="22"/>
        </w:rPr>
        <w:t>świadczenia o dopełnieniu obowiązku, o którym mowa w art. 7 ust. 1 i 3a ustawy z dnia 18 października 2006 r. o ujawnianiu informacji o dokumentach organów bezpieczeństwa państwa z lat 1944-1990 oraz treści tych dokumentów (Dz.U.</w:t>
      </w:r>
      <w:r>
        <w:rPr>
          <w:rFonts w:ascii="Arial" w:hAnsi="Arial" w:cs="Arial"/>
          <w:sz w:val="22"/>
          <w:szCs w:val="22"/>
        </w:rPr>
        <w:t xml:space="preserve">2020.2141 </w:t>
      </w:r>
      <w:proofErr w:type="spellStart"/>
      <w:r>
        <w:rPr>
          <w:rFonts w:ascii="Arial" w:hAnsi="Arial" w:cs="Arial"/>
          <w:sz w:val="22"/>
          <w:szCs w:val="22"/>
        </w:rPr>
        <w:t>t.j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8A6056">
        <w:rPr>
          <w:rFonts w:ascii="Arial" w:hAnsi="Arial" w:cs="Arial"/>
          <w:sz w:val="22"/>
          <w:szCs w:val="22"/>
        </w:rPr>
        <w:t xml:space="preserve"> z poźn.zm.</w:t>
      </w:r>
      <w:r w:rsidR="00E159DC">
        <w:rPr>
          <w:rFonts w:ascii="Arial" w:hAnsi="Arial" w:cs="Arial"/>
          <w:sz w:val="22"/>
          <w:szCs w:val="22"/>
        </w:rPr>
        <w:t xml:space="preserve"> oraz Dz.U.2019.1582.t.j.</w:t>
      </w:r>
      <w:r w:rsidR="00E36361">
        <w:rPr>
          <w:rFonts w:ascii="Arial" w:hAnsi="Arial" w:cs="Arial"/>
          <w:sz w:val="22"/>
          <w:szCs w:val="22"/>
        </w:rPr>
        <w:t xml:space="preserve"> z późn.zm.</w:t>
      </w:r>
      <w:r w:rsidR="002D1E56">
        <w:rPr>
          <w:rFonts w:ascii="Arial" w:hAnsi="Arial" w:cs="Arial"/>
          <w:sz w:val="22"/>
          <w:szCs w:val="22"/>
        </w:rPr>
        <w:t>) – w przypadku kandydata na dyrektora publicznej szkoły urodzonego przed dniem 1 sierpnia 1972 r.</w:t>
      </w:r>
      <w:r>
        <w:rPr>
          <w:rFonts w:ascii="Arial" w:hAnsi="Arial" w:cs="Arial"/>
          <w:sz w:val="22"/>
          <w:szCs w:val="22"/>
        </w:rPr>
        <w:t>;</w:t>
      </w:r>
    </w:p>
    <w:p w:rsidR="002D1E56" w:rsidRPr="002E6178" w:rsidRDefault="002E6178" w:rsidP="002E6178">
      <w:pPr>
        <w:pStyle w:val="Akapitzlist"/>
        <w:numPr>
          <w:ilvl w:val="0"/>
          <w:numId w:val="7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E6178">
        <w:rPr>
          <w:rFonts w:ascii="Arial" w:hAnsi="Arial" w:cs="Arial"/>
          <w:sz w:val="22"/>
          <w:szCs w:val="22"/>
        </w:rPr>
        <w:lastRenderedPageBreak/>
        <w:t>p</w:t>
      </w:r>
      <w:r w:rsidR="002D1E56" w:rsidRPr="002E6178">
        <w:rPr>
          <w:rFonts w:ascii="Arial" w:hAnsi="Arial" w:cs="Arial"/>
          <w:sz w:val="22"/>
          <w:szCs w:val="22"/>
        </w:rPr>
        <w:t>oświadczonej przez kandydata za zgodność z oryginałem kopii aktu nadania stopnia nauczyciela mianowanego lub dyplomow</w:t>
      </w:r>
      <w:r>
        <w:rPr>
          <w:rFonts w:ascii="Arial" w:hAnsi="Arial" w:cs="Arial"/>
          <w:sz w:val="22"/>
          <w:szCs w:val="22"/>
        </w:rPr>
        <w:t>anego – w przypadku nauczyciela;</w:t>
      </w:r>
    </w:p>
    <w:p w:rsidR="002D1E56" w:rsidRDefault="002E6178" w:rsidP="002D1E56">
      <w:pPr>
        <w:pStyle w:val="Akapitzlist"/>
        <w:numPr>
          <w:ilvl w:val="0"/>
          <w:numId w:val="7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2D1E56">
        <w:rPr>
          <w:rFonts w:ascii="Arial" w:hAnsi="Arial" w:cs="Arial"/>
          <w:sz w:val="22"/>
          <w:szCs w:val="22"/>
        </w:rPr>
        <w:t>oświadczonej przez kandydata za zgodność z oryginałem kopii karty oceny pracy lub oceny dorobku zawodowego – w przypadku nauczyciela i nauczyciela akade</w:t>
      </w:r>
      <w:r>
        <w:rPr>
          <w:rFonts w:ascii="Arial" w:hAnsi="Arial" w:cs="Arial"/>
          <w:sz w:val="22"/>
          <w:szCs w:val="22"/>
        </w:rPr>
        <w:t>mickiego;</w:t>
      </w:r>
    </w:p>
    <w:p w:rsidR="002D1E56" w:rsidRDefault="002E6178" w:rsidP="002D1E56">
      <w:pPr>
        <w:pStyle w:val="Akapitzlist"/>
        <w:numPr>
          <w:ilvl w:val="0"/>
          <w:numId w:val="7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2D1E56">
        <w:rPr>
          <w:rFonts w:ascii="Arial" w:hAnsi="Arial" w:cs="Arial"/>
          <w:sz w:val="22"/>
          <w:szCs w:val="22"/>
        </w:rPr>
        <w:t>świadczenia, ze kandydat nie był prawomocnie ukarany karą dyscyplinarną, o której mowa w art. 76 ust.1 ustawy z dnia 26 stycznia 1982 r. - Karta Nauczyciela (Dz. U.</w:t>
      </w:r>
      <w:r w:rsidR="00711435">
        <w:rPr>
          <w:rFonts w:ascii="Arial" w:hAnsi="Arial" w:cs="Arial"/>
          <w:sz w:val="22"/>
          <w:szCs w:val="22"/>
        </w:rPr>
        <w:t xml:space="preserve">2019.2215 </w:t>
      </w:r>
      <w:proofErr w:type="spellStart"/>
      <w:r w:rsidR="00711435">
        <w:rPr>
          <w:rFonts w:ascii="Arial" w:hAnsi="Arial" w:cs="Arial"/>
          <w:sz w:val="22"/>
          <w:szCs w:val="22"/>
        </w:rPr>
        <w:t>t.j</w:t>
      </w:r>
      <w:proofErr w:type="spellEnd"/>
      <w:r w:rsidR="00711435">
        <w:rPr>
          <w:rFonts w:ascii="Arial" w:hAnsi="Arial" w:cs="Arial"/>
          <w:sz w:val="22"/>
          <w:szCs w:val="22"/>
        </w:rPr>
        <w:t>.</w:t>
      </w:r>
      <w:r w:rsidR="00E36361">
        <w:rPr>
          <w:rFonts w:ascii="Arial" w:hAnsi="Arial" w:cs="Arial"/>
          <w:sz w:val="22"/>
          <w:szCs w:val="22"/>
        </w:rPr>
        <w:t xml:space="preserve"> z późn.zm.</w:t>
      </w:r>
      <w:r w:rsidR="002D1E56">
        <w:rPr>
          <w:rFonts w:ascii="Arial" w:hAnsi="Arial" w:cs="Arial"/>
          <w:sz w:val="22"/>
          <w:szCs w:val="22"/>
        </w:rPr>
        <w:t>) lub karą dyscyplinarną o której mowa w a</w:t>
      </w:r>
      <w:r w:rsidR="00711435">
        <w:rPr>
          <w:rFonts w:ascii="Arial" w:hAnsi="Arial" w:cs="Arial"/>
          <w:sz w:val="22"/>
          <w:szCs w:val="22"/>
        </w:rPr>
        <w:t>rt. 276 ust.1 ustawy z </w:t>
      </w:r>
      <w:r w:rsidR="002D1E56">
        <w:rPr>
          <w:rFonts w:ascii="Arial" w:hAnsi="Arial" w:cs="Arial"/>
          <w:sz w:val="22"/>
          <w:szCs w:val="22"/>
        </w:rPr>
        <w:t>dnia 20 lipca 2018 r. -</w:t>
      </w:r>
      <w:r w:rsidR="00490B8D">
        <w:rPr>
          <w:rFonts w:ascii="Arial" w:hAnsi="Arial" w:cs="Arial"/>
          <w:sz w:val="22"/>
          <w:szCs w:val="22"/>
        </w:rPr>
        <w:t xml:space="preserve"> Prawo o szkolnictwie wyższym i </w:t>
      </w:r>
      <w:r w:rsidR="00E36361">
        <w:rPr>
          <w:rFonts w:ascii="Arial" w:hAnsi="Arial" w:cs="Arial"/>
          <w:sz w:val="22"/>
          <w:szCs w:val="22"/>
        </w:rPr>
        <w:t>nauce (Dz.U.2021.478</w:t>
      </w:r>
      <w:r w:rsidR="00137D1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37D1F">
        <w:rPr>
          <w:rFonts w:ascii="Arial" w:hAnsi="Arial" w:cs="Arial"/>
          <w:sz w:val="22"/>
          <w:szCs w:val="22"/>
        </w:rPr>
        <w:t>t.j</w:t>
      </w:r>
      <w:proofErr w:type="spellEnd"/>
      <w:r w:rsidR="00137D1F">
        <w:rPr>
          <w:rFonts w:ascii="Arial" w:hAnsi="Arial" w:cs="Arial"/>
          <w:sz w:val="22"/>
          <w:szCs w:val="22"/>
        </w:rPr>
        <w:t>.</w:t>
      </w:r>
      <w:r w:rsidR="00E36361">
        <w:rPr>
          <w:rFonts w:ascii="Arial" w:hAnsi="Arial" w:cs="Arial"/>
          <w:sz w:val="22"/>
          <w:szCs w:val="22"/>
        </w:rPr>
        <w:t>) </w:t>
      </w:r>
      <w:r w:rsidR="00711435">
        <w:rPr>
          <w:rFonts w:ascii="Arial" w:hAnsi="Arial" w:cs="Arial"/>
          <w:sz w:val="22"/>
          <w:szCs w:val="22"/>
        </w:rPr>
        <w:t>w </w:t>
      </w:r>
      <w:r w:rsidR="00E36361">
        <w:rPr>
          <w:rFonts w:ascii="Arial" w:hAnsi="Arial" w:cs="Arial"/>
          <w:sz w:val="22"/>
          <w:szCs w:val="22"/>
        </w:rPr>
        <w:t>przypadku </w:t>
      </w:r>
      <w:r w:rsidR="002D1E56">
        <w:rPr>
          <w:rFonts w:ascii="Arial" w:hAnsi="Arial" w:cs="Arial"/>
          <w:sz w:val="22"/>
          <w:szCs w:val="22"/>
        </w:rPr>
        <w:t>nauczyci</w:t>
      </w:r>
      <w:r w:rsidR="00E36361">
        <w:rPr>
          <w:rFonts w:ascii="Arial" w:hAnsi="Arial" w:cs="Arial"/>
          <w:sz w:val="22"/>
          <w:szCs w:val="22"/>
        </w:rPr>
        <w:t>ela i </w:t>
      </w:r>
      <w:r w:rsidR="00F33E19">
        <w:rPr>
          <w:rFonts w:ascii="Arial" w:hAnsi="Arial" w:cs="Arial"/>
          <w:sz w:val="22"/>
          <w:szCs w:val="22"/>
        </w:rPr>
        <w:t>nauczyciela akademickiego;</w:t>
      </w:r>
    </w:p>
    <w:p w:rsidR="002D1E56" w:rsidRDefault="00F33E19" w:rsidP="002D1E56">
      <w:pPr>
        <w:pStyle w:val="Akapitzlist"/>
        <w:numPr>
          <w:ilvl w:val="0"/>
          <w:numId w:val="7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2D1E56">
        <w:rPr>
          <w:rFonts w:ascii="Arial" w:hAnsi="Arial" w:cs="Arial"/>
          <w:sz w:val="22"/>
          <w:szCs w:val="22"/>
        </w:rPr>
        <w:t>świadczenia, że kandydat ma pełną zdolność do czynności prawnych i korzysta z pełni praw publicznych.</w:t>
      </w:r>
    </w:p>
    <w:p w:rsidR="002D1E56" w:rsidRDefault="002D1E56" w:rsidP="002D1E56">
      <w:pPr>
        <w:pStyle w:val="Akapitzlist"/>
        <w:numPr>
          <w:ilvl w:val="0"/>
          <w:numId w:val="1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Oferty należy składać w zamkniętych kopertach z podanym adresem zwrotnym </w:t>
      </w:r>
      <w:r>
        <w:rPr>
          <w:rFonts w:ascii="Arial" w:hAnsi="Arial" w:cs="Arial"/>
          <w:sz w:val="22"/>
          <w:szCs w:val="22"/>
        </w:rPr>
        <w:br/>
        <w:t xml:space="preserve">i numerem telefonu oraz dopiskiem </w:t>
      </w:r>
      <w:r>
        <w:rPr>
          <w:rFonts w:ascii="Arial" w:hAnsi="Arial" w:cs="Arial"/>
          <w:b/>
          <w:bCs/>
          <w:sz w:val="22"/>
          <w:szCs w:val="22"/>
        </w:rPr>
        <w:t xml:space="preserve">„Konkurs na stanowisko Dyrektora Zespołu Szkół w Libiążu” </w:t>
      </w:r>
      <w:r>
        <w:rPr>
          <w:rFonts w:ascii="Arial" w:hAnsi="Arial" w:cs="Arial"/>
          <w:bCs/>
          <w:sz w:val="22"/>
          <w:szCs w:val="22"/>
        </w:rPr>
        <w:t>w terminie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dnia </w:t>
      </w:r>
      <w:r w:rsidR="0035509A">
        <w:rPr>
          <w:rFonts w:ascii="Arial" w:hAnsi="Arial" w:cs="Arial"/>
          <w:b/>
          <w:sz w:val="22"/>
          <w:szCs w:val="22"/>
        </w:rPr>
        <w:t>09</w:t>
      </w:r>
      <w:r w:rsidR="00AF41EB" w:rsidRPr="00AF41EB">
        <w:rPr>
          <w:rFonts w:ascii="Arial" w:hAnsi="Arial" w:cs="Arial"/>
          <w:b/>
          <w:sz w:val="22"/>
          <w:szCs w:val="22"/>
        </w:rPr>
        <w:t xml:space="preserve"> kwietnia</w:t>
      </w:r>
      <w:r w:rsidRPr="00AF41EB">
        <w:rPr>
          <w:rFonts w:ascii="Arial" w:hAnsi="Arial" w:cs="Arial"/>
          <w:b/>
          <w:sz w:val="22"/>
          <w:szCs w:val="22"/>
        </w:rPr>
        <w:t xml:space="preserve"> 2021 r. </w:t>
      </w:r>
      <w:r>
        <w:rPr>
          <w:rFonts w:ascii="Arial" w:hAnsi="Arial" w:cs="Arial"/>
          <w:sz w:val="22"/>
          <w:szCs w:val="22"/>
        </w:rPr>
        <w:t>w godzinach pracy urzędu, na</w:t>
      </w:r>
      <w:r w:rsidR="00490B8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adres: </w:t>
      </w:r>
      <w:r>
        <w:rPr>
          <w:rFonts w:ascii="Arial" w:hAnsi="Arial" w:cs="Arial"/>
          <w:b/>
          <w:bCs/>
          <w:sz w:val="22"/>
          <w:szCs w:val="22"/>
        </w:rPr>
        <w:t>Zarząd Powiatu Chrzanowskiego, ul. Partyzantów 2, 32-500 Chrzanów</w:t>
      </w:r>
      <w:r w:rsidR="00F33E19"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="Arial" w:hAnsi="Arial" w:cs="Arial"/>
          <w:b/>
          <w:bCs/>
          <w:sz w:val="22"/>
          <w:szCs w:val="22"/>
        </w:rPr>
        <w:t xml:space="preserve"> na dzienniku podawczym Starostwa Powiatowego w Chrzanowie, przy ul. Partyzantów 2. </w:t>
      </w:r>
    </w:p>
    <w:p w:rsidR="002D1E56" w:rsidRDefault="002D1E56" w:rsidP="002D1E56">
      <w:pPr>
        <w:pStyle w:val="Akapitzlist"/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2) Dopuszczane jest składanie ofert w postaci elektronicznej, która powinna być opatrzona kwalifikowanym podpisem elektronicznym albo podpisem potwierdzonym profilem zaufanym </w:t>
      </w:r>
      <w:proofErr w:type="spellStart"/>
      <w:r>
        <w:rPr>
          <w:rFonts w:ascii="Arial" w:hAnsi="Arial" w:cs="Arial"/>
          <w:bCs/>
          <w:sz w:val="22"/>
          <w:szCs w:val="22"/>
        </w:rPr>
        <w:t>ePUAP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i zawierać elektroniczne kopie dokumentów wymaganych jako załączniki do oferty.</w:t>
      </w:r>
    </w:p>
    <w:p w:rsidR="002D1E56" w:rsidRDefault="00F33E19" w:rsidP="002D1E56">
      <w:p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V. Do oferty należy dołączyć podpisaną Informację o ochronie danych osobowych.</w:t>
      </w:r>
    </w:p>
    <w:p w:rsidR="002D1E56" w:rsidRDefault="002D1E56" w:rsidP="002D1E56">
      <w:pPr>
        <w:pStyle w:val="Akapitzlist"/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D1E56" w:rsidRDefault="002D1E56" w:rsidP="002D1E56">
      <w:pPr>
        <w:pStyle w:val="NormalnyWeb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Konkurs przeprowadzi komisja konkursowa powołana przez Zarząd Powiatu Chrzanowskiego. </w:t>
      </w:r>
    </w:p>
    <w:p w:rsidR="002D1E56" w:rsidRDefault="002D1E56" w:rsidP="002D1E56">
      <w:pPr>
        <w:pStyle w:val="NormalnyWeb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 terminie i miejscu przeprowadzenia postępowania konkursowego kandydaci zostaną powiadomieni indywidualnie.</w:t>
      </w:r>
    </w:p>
    <w:p w:rsidR="002D1E56" w:rsidRDefault="002D1E56" w:rsidP="002D1E56"/>
    <w:p w:rsidR="00C46AF2" w:rsidRDefault="00C46AF2">
      <w:bookmarkStart w:id="0" w:name="_GoBack"/>
      <w:bookmarkEnd w:id="0"/>
    </w:p>
    <w:sectPr w:rsidR="00C46AF2" w:rsidSect="00190C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973" w:rsidRDefault="001E3973" w:rsidP="001C195B">
      <w:r>
        <w:separator/>
      </w:r>
    </w:p>
  </w:endnote>
  <w:endnote w:type="continuationSeparator" w:id="0">
    <w:p w:rsidR="001E3973" w:rsidRDefault="001E3973" w:rsidP="001C19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973" w:rsidRDefault="001E3973" w:rsidP="001C195B">
      <w:r>
        <w:separator/>
      </w:r>
    </w:p>
  </w:footnote>
  <w:footnote w:type="continuationSeparator" w:id="0">
    <w:p w:rsidR="001E3973" w:rsidRDefault="001E3973" w:rsidP="001C19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95B" w:rsidRDefault="001C195B" w:rsidP="001C195B">
    <w:pPr>
      <w:pStyle w:val="Nagwek"/>
      <w:tabs>
        <w:tab w:val="clear" w:pos="4536"/>
        <w:tab w:val="clear" w:pos="9072"/>
        <w:tab w:val="left" w:pos="7230"/>
      </w:tabs>
    </w:pPr>
    <w:r>
      <w:t xml:space="preserve">                                                                                              Załącznik </w:t>
    </w:r>
  </w:p>
  <w:p w:rsidR="001C195B" w:rsidRDefault="001C195B" w:rsidP="001C195B">
    <w:pPr>
      <w:pStyle w:val="Nagwek"/>
      <w:tabs>
        <w:tab w:val="clear" w:pos="4536"/>
        <w:tab w:val="clear" w:pos="9072"/>
        <w:tab w:val="left" w:pos="7230"/>
      </w:tabs>
    </w:pPr>
    <w:r>
      <w:t xml:space="preserve">                                                                                              Uchwały nr  </w:t>
    </w:r>
    <w:r w:rsidR="00E51012">
      <w:t>……………</w:t>
    </w:r>
    <w:r>
      <w:t xml:space="preserve">  </w:t>
    </w:r>
  </w:p>
  <w:p w:rsidR="001C195B" w:rsidRDefault="001C195B" w:rsidP="001C195B">
    <w:pPr>
      <w:pStyle w:val="Nagwek"/>
      <w:tabs>
        <w:tab w:val="clear" w:pos="4536"/>
        <w:tab w:val="clear" w:pos="9072"/>
        <w:tab w:val="left" w:pos="7230"/>
      </w:tabs>
    </w:pPr>
    <w:r>
      <w:t xml:space="preserve">                                                                                              Zarządu  Powiatu Chrzanowskiego </w:t>
    </w:r>
  </w:p>
  <w:p w:rsidR="001C195B" w:rsidRDefault="001C195B" w:rsidP="001C195B">
    <w:pPr>
      <w:pStyle w:val="Nagwek"/>
      <w:tabs>
        <w:tab w:val="clear" w:pos="4536"/>
        <w:tab w:val="clear" w:pos="9072"/>
        <w:tab w:val="left" w:pos="7230"/>
      </w:tabs>
    </w:pPr>
    <w:r>
      <w:t xml:space="preserve">                                                                                              z dnia </w:t>
    </w:r>
    <w:r w:rsidR="00E51012">
      <w:t>……………………</w:t>
    </w:r>
  </w:p>
  <w:p w:rsidR="001C195B" w:rsidRDefault="001C195B" w:rsidP="001C195B">
    <w:pPr>
      <w:pStyle w:val="Nagwek"/>
      <w:tabs>
        <w:tab w:val="clear" w:pos="4536"/>
        <w:tab w:val="clear" w:pos="9072"/>
        <w:tab w:val="left" w:pos="723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F3FF3"/>
    <w:multiLevelType w:val="hybridMultilevel"/>
    <w:tmpl w:val="99329A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881CC8"/>
    <w:multiLevelType w:val="hybridMultilevel"/>
    <w:tmpl w:val="9B72EAE6"/>
    <w:lvl w:ilvl="0" w:tplc="22FC7DA4">
      <w:start w:val="1"/>
      <w:numFmt w:val="decimal"/>
      <w:lvlText w:val="%1)"/>
      <w:lvlJc w:val="left"/>
      <w:pPr>
        <w:ind w:left="1125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27935F9E"/>
    <w:multiLevelType w:val="hybridMultilevel"/>
    <w:tmpl w:val="CB588C54"/>
    <w:lvl w:ilvl="0" w:tplc="2A4C0C0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2660B"/>
    <w:multiLevelType w:val="hybridMultilevel"/>
    <w:tmpl w:val="F516E83E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31263064"/>
    <w:multiLevelType w:val="hybridMultilevel"/>
    <w:tmpl w:val="78EA444C"/>
    <w:lvl w:ilvl="0" w:tplc="8F02BCFC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A3737C"/>
    <w:multiLevelType w:val="hybridMultilevel"/>
    <w:tmpl w:val="2CE81DFA"/>
    <w:lvl w:ilvl="0" w:tplc="7316B3E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5D5315"/>
    <w:multiLevelType w:val="hybridMultilevel"/>
    <w:tmpl w:val="8EB40296"/>
    <w:lvl w:ilvl="0" w:tplc="ABE2A1B8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CC867BC"/>
    <w:multiLevelType w:val="hybridMultilevel"/>
    <w:tmpl w:val="3C145D3C"/>
    <w:lvl w:ilvl="0" w:tplc="4BD0C5C4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F913103"/>
    <w:multiLevelType w:val="hybridMultilevel"/>
    <w:tmpl w:val="FB0A57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1E56"/>
    <w:rsid w:val="000F1171"/>
    <w:rsid w:val="00137D1F"/>
    <w:rsid w:val="00190C79"/>
    <w:rsid w:val="001C195B"/>
    <w:rsid w:val="001E3973"/>
    <w:rsid w:val="002A4ACC"/>
    <w:rsid w:val="002D1E56"/>
    <w:rsid w:val="002E6178"/>
    <w:rsid w:val="003471D7"/>
    <w:rsid w:val="0035509A"/>
    <w:rsid w:val="004014B3"/>
    <w:rsid w:val="00433CB8"/>
    <w:rsid w:val="00490B8D"/>
    <w:rsid w:val="004A6CA6"/>
    <w:rsid w:val="005E54AD"/>
    <w:rsid w:val="00711435"/>
    <w:rsid w:val="008A6056"/>
    <w:rsid w:val="00AE7690"/>
    <w:rsid w:val="00AF41EB"/>
    <w:rsid w:val="00BA6FF4"/>
    <w:rsid w:val="00C10198"/>
    <w:rsid w:val="00C400D8"/>
    <w:rsid w:val="00C46AF2"/>
    <w:rsid w:val="00D123AD"/>
    <w:rsid w:val="00E159DC"/>
    <w:rsid w:val="00E36361"/>
    <w:rsid w:val="00E51012"/>
    <w:rsid w:val="00F33E19"/>
    <w:rsid w:val="00FC0921"/>
    <w:rsid w:val="00FF5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1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2D1E56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2D1E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C19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9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19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9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C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CB8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1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2D1E56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2D1E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C19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9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19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9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C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CB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6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1377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ZAJĄC</dc:creator>
  <cp:lastModifiedBy>Dell</cp:lastModifiedBy>
  <cp:revision>2</cp:revision>
  <cp:lastPrinted>2021-03-17T10:28:00Z</cp:lastPrinted>
  <dcterms:created xsi:type="dcterms:W3CDTF">2021-04-13T14:35:00Z</dcterms:created>
  <dcterms:modified xsi:type="dcterms:W3CDTF">2021-04-13T14:35:00Z</dcterms:modified>
</cp:coreProperties>
</file>