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6" w:rsidRPr="00BE7B20" w:rsidRDefault="004F0A16" w:rsidP="004F0A16">
      <w:pPr>
        <w:jc w:val="right"/>
        <w:rPr>
          <w:sz w:val="22"/>
          <w:szCs w:val="22"/>
        </w:rPr>
      </w:pPr>
      <w:r w:rsidRPr="00BE7B20">
        <w:rPr>
          <w:sz w:val="22"/>
          <w:szCs w:val="22"/>
        </w:rPr>
        <w:t xml:space="preserve">Załącznik Nr 2 </w:t>
      </w:r>
    </w:p>
    <w:p w:rsidR="00512048" w:rsidRDefault="004F0A16" w:rsidP="00512048">
      <w:pPr>
        <w:jc w:val="right"/>
      </w:pPr>
      <w:r w:rsidRPr="00BE7B20">
        <w:rPr>
          <w:sz w:val="22"/>
          <w:szCs w:val="22"/>
        </w:rPr>
        <w:t xml:space="preserve">do Uchwały </w:t>
      </w:r>
      <w:r w:rsidRPr="00BE7B20">
        <w:t xml:space="preserve">nr </w:t>
      </w:r>
      <w:r w:rsidR="00512048">
        <w:t>Uchwały nr 200/73/2014</w:t>
      </w:r>
    </w:p>
    <w:p w:rsidR="00512048" w:rsidRDefault="00512048" w:rsidP="00512048">
      <w:pPr>
        <w:jc w:val="right"/>
      </w:pPr>
      <w:r>
        <w:t>Zarządu Powiatu Chrzanowskiego</w:t>
      </w:r>
    </w:p>
    <w:p w:rsidR="00512048" w:rsidRDefault="00512048" w:rsidP="00512048">
      <w:pPr>
        <w:jc w:val="right"/>
      </w:pPr>
      <w:r>
        <w:t>z dnia 3 lipca 2014r.</w:t>
      </w:r>
    </w:p>
    <w:p w:rsidR="004F0A16" w:rsidRDefault="004F0A16" w:rsidP="00512048">
      <w:pPr>
        <w:jc w:val="right"/>
        <w:rPr>
          <w:highlight w:val="yellow"/>
        </w:rPr>
      </w:pPr>
      <w:bookmarkStart w:id="0" w:name="_GoBack"/>
      <w:bookmarkEnd w:id="0"/>
    </w:p>
    <w:p w:rsidR="004F0A16" w:rsidRPr="00BE7B20" w:rsidRDefault="004F0A16" w:rsidP="004F0A16">
      <w:pPr>
        <w:pStyle w:val="Tekstpodstawowy"/>
        <w:spacing w:after="0"/>
        <w:jc w:val="right"/>
        <w:rPr>
          <w:highlight w:val="yellow"/>
        </w:rPr>
      </w:pPr>
    </w:p>
    <w:p w:rsidR="004F0A16" w:rsidRPr="00EF71E4" w:rsidRDefault="004F0A16" w:rsidP="004F0A16">
      <w:pPr>
        <w:pStyle w:val="Tekstpodstawowy"/>
        <w:spacing w:after="0"/>
        <w:jc w:val="center"/>
        <w:rPr>
          <w:b/>
        </w:rPr>
      </w:pPr>
      <w:r w:rsidRPr="00EF71E4">
        <w:rPr>
          <w:b/>
        </w:rPr>
        <w:t xml:space="preserve">REGULAMIN KONKURSU OFERT </w:t>
      </w:r>
    </w:p>
    <w:p w:rsidR="004F0A16" w:rsidRPr="00EF71E4" w:rsidRDefault="004F0A16" w:rsidP="004F0A16">
      <w:pPr>
        <w:pStyle w:val="Tekstpodstawowy"/>
        <w:spacing w:after="0"/>
        <w:jc w:val="center"/>
        <w:rPr>
          <w:b/>
        </w:rPr>
      </w:pPr>
      <w:r w:rsidRPr="00EF71E4">
        <w:rPr>
          <w:b/>
        </w:rPr>
        <w:t>NA REALIZACJĘ ZADANIA W ZAKRESIE:</w:t>
      </w:r>
    </w:p>
    <w:p w:rsidR="004F0A16" w:rsidRPr="00327C34" w:rsidRDefault="004F0A16" w:rsidP="004F0A16">
      <w:pPr>
        <w:pStyle w:val="Tekstpodstawowy"/>
        <w:spacing w:after="0"/>
        <w:jc w:val="center"/>
      </w:pPr>
    </w:p>
    <w:p w:rsidR="004F0A16" w:rsidRPr="00BE7B20" w:rsidRDefault="004F0A16" w:rsidP="004F0A16">
      <w:pPr>
        <w:pStyle w:val="Tekstpodstawowy"/>
        <w:spacing w:after="0"/>
        <w:jc w:val="both"/>
        <w:rPr>
          <w:b/>
        </w:rPr>
      </w:pPr>
      <w:r>
        <w:t>prowadzenia w okresie od dnia 01 stycznia 2015r. do 31 grudnia 2017r. środowiskowego domu samopomocy dla nie więcej niż 25 osób z zaburzeniami psychicznymi oraz osób upośledzonych umysłowo z terenu Powiatu Chrzanowskiego</w:t>
      </w:r>
      <w:r w:rsidRPr="00BE7B20">
        <w:rPr>
          <w:b/>
        </w:rPr>
        <w:t>.</w:t>
      </w:r>
    </w:p>
    <w:p w:rsidR="004F0A16" w:rsidRPr="00BE7B20" w:rsidRDefault="004F0A16" w:rsidP="004F0A16">
      <w:pPr>
        <w:jc w:val="both"/>
      </w:pPr>
    </w:p>
    <w:p w:rsidR="004F0A16" w:rsidRDefault="004F0A16" w:rsidP="004F0A16">
      <w:pPr>
        <w:jc w:val="center"/>
      </w:pPr>
      <w:r>
        <w:t>§ 1</w:t>
      </w:r>
    </w:p>
    <w:p w:rsidR="004F0A16" w:rsidRDefault="004F0A16" w:rsidP="004F0A16">
      <w:pPr>
        <w:jc w:val="both"/>
      </w:pPr>
      <w:r>
        <w:t xml:space="preserve">Konkurs ogłasza Zarząd Powiatu Chrzanowskiego poprzez rozplakatowanie ogłoszenia </w:t>
      </w:r>
      <w:r>
        <w:br/>
        <w:t>na tablicy ogłoszeń Starostwa Powiatowego i Powiatowego Centrum Pomocy Rodzinie, poprzez umieszczenie w Biuletynie Informacji Publicznej oraz na stronie internetowej Starostwa Powiatowego.</w:t>
      </w:r>
    </w:p>
    <w:p w:rsidR="004F0A16" w:rsidRDefault="004F0A16" w:rsidP="004F0A16">
      <w:pPr>
        <w:jc w:val="both"/>
      </w:pPr>
    </w:p>
    <w:p w:rsidR="004F0A16" w:rsidRDefault="004F0A16" w:rsidP="004F0A16">
      <w:pPr>
        <w:jc w:val="center"/>
      </w:pPr>
      <w:r>
        <w:t>§ 2</w:t>
      </w:r>
    </w:p>
    <w:p w:rsidR="004F0A16" w:rsidRDefault="004F0A16" w:rsidP="004F0A16">
      <w:pPr>
        <w:pStyle w:val="Nagwek1"/>
        <w:spacing w:line="240" w:lineRule="auto"/>
      </w:pPr>
      <w:r>
        <w:t>Zarząd Powiatu Chrzanowskiego w ogłoszeniu konkursu podaje rodzaj zadań do realizacji, kwoty jakie Powiat planuje przeznaczyć na ich realizację, podmioty uprawnione do złożenia oferty konkursowej oraz ogólne warunki jakie powinna spełniać składana oferta i kryteria oceny ofert.</w:t>
      </w:r>
    </w:p>
    <w:p w:rsidR="004F0A16" w:rsidRDefault="004F0A16" w:rsidP="004F0A16">
      <w:pPr>
        <w:jc w:val="both"/>
      </w:pPr>
    </w:p>
    <w:p w:rsidR="004F0A16" w:rsidRDefault="004F0A16" w:rsidP="004F0A16">
      <w:pPr>
        <w:jc w:val="center"/>
      </w:pPr>
      <w:r>
        <w:t>§ 3</w:t>
      </w:r>
    </w:p>
    <w:p w:rsidR="004F0A16" w:rsidRDefault="004F0A16" w:rsidP="004F0A16">
      <w:pPr>
        <w:jc w:val="both"/>
      </w:pPr>
      <w:r>
        <w:t xml:space="preserve">Do konkursu ofert przystąpić mogą podmioty uprawnione, wymienione w art. </w:t>
      </w:r>
      <w:r w:rsidRPr="001F4F44">
        <w:rPr>
          <w:color w:val="000000"/>
        </w:rPr>
        <w:t>25</w:t>
      </w:r>
      <w:r>
        <w:rPr>
          <w:color w:val="000000"/>
        </w:rPr>
        <w:t xml:space="preserve"> </w:t>
      </w:r>
      <w:r>
        <w:t xml:space="preserve">ustawy </w:t>
      </w:r>
      <w:r>
        <w:br/>
      </w:r>
      <w:r w:rsidRPr="00741D44">
        <w:rPr>
          <w:spacing w:val="-4"/>
        </w:rPr>
        <w:t xml:space="preserve">z dnia 12 marca 2004r. o pomocy społecznej </w:t>
      </w:r>
      <w:r w:rsidRPr="0012335C">
        <w:t>(t</w:t>
      </w:r>
      <w:r>
        <w:t xml:space="preserve">. </w:t>
      </w:r>
      <w:r w:rsidRPr="0012335C">
        <w:t xml:space="preserve">j. Dz. U. z </w:t>
      </w:r>
      <w:r w:rsidRPr="0012335C">
        <w:rPr>
          <w:bCs/>
        </w:rPr>
        <w:t>2013</w:t>
      </w:r>
      <w:r>
        <w:rPr>
          <w:b/>
          <w:bCs/>
        </w:rPr>
        <w:t xml:space="preserve"> </w:t>
      </w:r>
      <w:r w:rsidRPr="0012335C">
        <w:t>poz. 1</w:t>
      </w:r>
      <w:r>
        <w:t>82</w:t>
      </w:r>
      <w:r w:rsidRPr="0012335C">
        <w:t xml:space="preserve"> z </w:t>
      </w:r>
      <w:proofErr w:type="spellStart"/>
      <w:r w:rsidRPr="0012335C">
        <w:t>późn</w:t>
      </w:r>
      <w:proofErr w:type="spellEnd"/>
      <w:r w:rsidRPr="0012335C">
        <w:t>. zm.)</w:t>
      </w:r>
      <w:r w:rsidRPr="00741D44">
        <w:rPr>
          <w:spacing w:val="-4"/>
        </w:rPr>
        <w:t>.</w:t>
      </w:r>
      <w:r>
        <w:t xml:space="preserve"> </w:t>
      </w:r>
    </w:p>
    <w:p w:rsidR="004F0A16" w:rsidRDefault="004F0A16" w:rsidP="004F0A16">
      <w:pPr>
        <w:jc w:val="both"/>
      </w:pPr>
    </w:p>
    <w:p w:rsidR="004F0A16" w:rsidRDefault="004F0A16" w:rsidP="004F0A16">
      <w:pPr>
        <w:jc w:val="center"/>
      </w:pPr>
      <w:r>
        <w:t>§ 4</w:t>
      </w:r>
    </w:p>
    <w:p w:rsidR="004F0A16" w:rsidRPr="00557FD6" w:rsidRDefault="004F0A16" w:rsidP="004F0A16">
      <w:pPr>
        <w:jc w:val="both"/>
        <w:rPr>
          <w:rFonts w:eastAsia="Calibri"/>
          <w:lang w:eastAsia="en-US"/>
        </w:rPr>
      </w:pPr>
      <w:r w:rsidRPr="00557FD6">
        <w:t xml:space="preserve">Podmiot uprawniony winien złożyć ofertę na druku określonym w rozporządzeniu Ministra Polityki Społecznej z dnia 15 grudnia 2010 </w:t>
      </w:r>
      <w:r>
        <w:t xml:space="preserve">r. </w:t>
      </w:r>
      <w:r w:rsidRPr="00557FD6">
        <w:t xml:space="preserve">w sprawie </w:t>
      </w:r>
      <w:r w:rsidRPr="00EF71E4">
        <w:rPr>
          <w:rFonts w:eastAsia="Calibri"/>
          <w:bCs/>
          <w:i/>
          <w:lang w:eastAsia="en-US"/>
        </w:rPr>
        <w:t xml:space="preserve">w sprawie wzoru oferty i ramowego wzoru umowy dotyczących realizacji zadania publicznego oraz wzoru sprawozdania </w:t>
      </w:r>
      <w:r w:rsidRPr="00EF71E4">
        <w:rPr>
          <w:rFonts w:eastAsia="Calibri"/>
          <w:bCs/>
          <w:i/>
          <w:lang w:eastAsia="en-US"/>
        </w:rPr>
        <w:br/>
        <w:t xml:space="preserve">z wykonania tego zadania </w:t>
      </w:r>
      <w:r w:rsidRPr="00EF71E4">
        <w:rPr>
          <w:i/>
        </w:rPr>
        <w:t>(</w:t>
      </w:r>
      <w:r w:rsidRPr="00557FD6">
        <w:t>Dz. U.2011</w:t>
      </w:r>
      <w:r>
        <w:t xml:space="preserve"> </w:t>
      </w:r>
      <w:r w:rsidRPr="00557FD6">
        <w:t>r. Nr 6 poz. 25).</w:t>
      </w:r>
    </w:p>
    <w:p w:rsidR="004F0A16" w:rsidRDefault="004F0A16" w:rsidP="004F0A16">
      <w:pPr>
        <w:pStyle w:val="Tekstpodstawowy2"/>
      </w:pPr>
    </w:p>
    <w:p w:rsidR="004F0A16" w:rsidRDefault="004F0A16" w:rsidP="004F0A16">
      <w:pPr>
        <w:jc w:val="center"/>
      </w:pPr>
      <w:r>
        <w:t>§ 5</w:t>
      </w:r>
    </w:p>
    <w:p w:rsidR="004F0A16" w:rsidRDefault="004F0A16" w:rsidP="004F0A16">
      <w:pPr>
        <w:jc w:val="both"/>
      </w:pPr>
      <w:r>
        <w:t>Powołany przez Zarząd Powiatu Zespół Konkursowy w trakcie oceny ofert może prosić podmioty o dodatkowe informacje.</w:t>
      </w:r>
    </w:p>
    <w:p w:rsidR="004F0A16" w:rsidRDefault="004F0A16" w:rsidP="004F0A16">
      <w:pPr>
        <w:jc w:val="both"/>
      </w:pPr>
    </w:p>
    <w:p w:rsidR="004F0A16" w:rsidRDefault="004F0A16" w:rsidP="004F0A16">
      <w:pPr>
        <w:jc w:val="center"/>
      </w:pPr>
      <w:r>
        <w:t>§ 6</w:t>
      </w:r>
    </w:p>
    <w:p w:rsidR="004F0A16" w:rsidRPr="000A5C62" w:rsidRDefault="004F0A16" w:rsidP="004F0A16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A5C62">
        <w:rPr>
          <w:rFonts w:ascii="Times New Roman" w:hAnsi="Times New Roman"/>
          <w:b w:val="0"/>
          <w:i w:val="0"/>
          <w:sz w:val="24"/>
          <w:szCs w:val="24"/>
        </w:rPr>
        <w:t>Zespół dokonuje wyboru oferty poprzez przyznawanie punktów zgodnie z ustalonymi kryteriami, na druku którego wzór stanowi załącznik nr 1 do regulaminu.</w:t>
      </w:r>
    </w:p>
    <w:p w:rsidR="004F0A16" w:rsidRPr="000A5C62" w:rsidRDefault="004F0A16" w:rsidP="004F0A16">
      <w:pPr>
        <w:pStyle w:val="Nagwek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4F0A16" w:rsidRDefault="004F0A16" w:rsidP="004F0A16">
      <w:pPr>
        <w:jc w:val="center"/>
      </w:pPr>
      <w:r>
        <w:t>§ 7</w:t>
      </w:r>
    </w:p>
    <w:p w:rsidR="004F0A16" w:rsidRDefault="004F0A16" w:rsidP="004F0A16">
      <w:pPr>
        <w:numPr>
          <w:ilvl w:val="0"/>
          <w:numId w:val="1"/>
        </w:numPr>
        <w:jc w:val="both"/>
      </w:pPr>
      <w:r>
        <w:t>Oferty niekompletne pod względem formalnym i merytorycznym lub złożone po upływie terminu określonego przez Zarząd Powiatu Chrzanowskiego w ogłoszeniu o konkursie  nie będą rozpatrywane.</w:t>
      </w:r>
    </w:p>
    <w:p w:rsidR="004F0A16" w:rsidRDefault="004F0A16" w:rsidP="004F0A16">
      <w:pPr>
        <w:numPr>
          <w:ilvl w:val="0"/>
          <w:numId w:val="1"/>
        </w:numPr>
        <w:jc w:val="both"/>
      </w:pPr>
      <w:r>
        <w:t>Złożenie oferty o dotację nie jest równoznaczne z jej przyznaniem.</w:t>
      </w:r>
    </w:p>
    <w:p w:rsidR="004F0A16" w:rsidRDefault="004F0A16" w:rsidP="004F0A16"/>
    <w:p w:rsidR="004F0A16" w:rsidRDefault="004F0A16" w:rsidP="004F0A16">
      <w:pPr>
        <w:jc w:val="center"/>
      </w:pPr>
      <w:r>
        <w:t>§ 8</w:t>
      </w:r>
    </w:p>
    <w:p w:rsidR="004F0A16" w:rsidRDefault="004F0A16" w:rsidP="004F0A16">
      <w:pPr>
        <w:pStyle w:val="Tekstpodstawowy2"/>
        <w:numPr>
          <w:ilvl w:val="0"/>
          <w:numId w:val="2"/>
        </w:numPr>
        <w:jc w:val="both"/>
      </w:pPr>
      <w:r>
        <w:lastRenderedPageBreak/>
        <w:t>Zespół Konkursowy sporządza protokół z przeprowadzonego konkursu, który zawiera ocenę ofert z ilością otrzymanych punktów i wielkością przyznanej dotacji.</w:t>
      </w:r>
    </w:p>
    <w:p w:rsidR="004F0A16" w:rsidRDefault="004F0A16" w:rsidP="004F0A16">
      <w:pPr>
        <w:pStyle w:val="Tekstpodstawowy2"/>
        <w:numPr>
          <w:ilvl w:val="0"/>
          <w:numId w:val="2"/>
        </w:numPr>
        <w:jc w:val="both"/>
      </w:pPr>
      <w:r>
        <w:t xml:space="preserve">Zespół Konkursowy ulega rozwiązaniu z dniem przyznania przez Zarząd Powiatu dotacji  wygranemu oferentowi. </w:t>
      </w:r>
    </w:p>
    <w:p w:rsidR="004F0A16" w:rsidRDefault="004F0A16" w:rsidP="004F0A16"/>
    <w:p w:rsidR="004F0A16" w:rsidRDefault="004F0A16" w:rsidP="004F0A16">
      <w:pPr>
        <w:jc w:val="center"/>
      </w:pPr>
    </w:p>
    <w:p w:rsidR="004F0A16" w:rsidRDefault="004F0A16" w:rsidP="004F0A16">
      <w:pPr>
        <w:jc w:val="center"/>
      </w:pPr>
      <w:r>
        <w:t>§ 9</w:t>
      </w:r>
    </w:p>
    <w:p w:rsidR="004F0A16" w:rsidRDefault="004F0A16" w:rsidP="004F0A16">
      <w:pPr>
        <w:jc w:val="both"/>
      </w:pPr>
      <w:r>
        <w:t>Formę i terminy przekazania dotacji wybranym podmiotom i sposób ich rozliczenia określać będzie umowa.</w:t>
      </w:r>
    </w:p>
    <w:p w:rsidR="004F0A16" w:rsidRDefault="004F0A16" w:rsidP="004F0A16"/>
    <w:p w:rsidR="004F0A16" w:rsidRDefault="004F0A16" w:rsidP="004F0A16">
      <w:pPr>
        <w:jc w:val="center"/>
      </w:pPr>
      <w:r>
        <w:t>§ 10</w:t>
      </w:r>
    </w:p>
    <w:p w:rsidR="004F0A16" w:rsidRDefault="004F0A16" w:rsidP="004F0A16">
      <w:pPr>
        <w:pStyle w:val="Tekstpodstawowy2"/>
        <w:jc w:val="both"/>
      </w:pPr>
      <w:r>
        <w:t xml:space="preserve">Warunkiem zawarcia umowy jest wyodrębnienie w ewidencji księgowej przez podmiot realizujący zlecenie, środków otrzymanych na realizację umowy. </w:t>
      </w:r>
    </w:p>
    <w:p w:rsidR="004F0A16" w:rsidRDefault="004F0A16" w:rsidP="004F0A16">
      <w:pPr>
        <w:jc w:val="both"/>
      </w:pPr>
    </w:p>
    <w:p w:rsidR="004F0A16" w:rsidRDefault="004F0A16" w:rsidP="004F0A16">
      <w:pPr>
        <w:jc w:val="both"/>
      </w:pPr>
    </w:p>
    <w:p w:rsidR="004F0A16" w:rsidRDefault="004F0A16" w:rsidP="004F0A16">
      <w:pPr>
        <w:jc w:val="both"/>
      </w:pPr>
    </w:p>
    <w:p w:rsidR="004F0A16" w:rsidRDefault="004F0A16" w:rsidP="004F0A16"/>
    <w:p w:rsidR="004F0A16" w:rsidRPr="00BE7B20" w:rsidRDefault="004F0A16" w:rsidP="004F0A16"/>
    <w:p w:rsidR="004F0A16" w:rsidRPr="00BE7B20" w:rsidRDefault="004F0A16" w:rsidP="004F0A16"/>
    <w:p w:rsidR="000942A9" w:rsidRDefault="00512048"/>
    <w:sectPr w:rsidR="0009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5F06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6"/>
    <w:rsid w:val="004F0A16"/>
    <w:rsid w:val="00512048"/>
    <w:rsid w:val="007A356E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A16"/>
    <w:pPr>
      <w:keepNext/>
      <w:spacing w:line="360" w:lineRule="auto"/>
      <w:jc w:val="both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A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A16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A1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0A16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F0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A16"/>
    <w:pPr>
      <w:keepNext/>
      <w:spacing w:line="360" w:lineRule="auto"/>
      <w:jc w:val="both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A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A16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A1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0A16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F0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GĄDEK</dc:creator>
  <cp:lastModifiedBy>DOMINIKA GĄDEK</cp:lastModifiedBy>
  <cp:revision>2</cp:revision>
  <dcterms:created xsi:type="dcterms:W3CDTF">2014-07-03T08:39:00Z</dcterms:created>
  <dcterms:modified xsi:type="dcterms:W3CDTF">2014-07-03T12:50:00Z</dcterms:modified>
</cp:coreProperties>
</file>