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22" w:rsidRDefault="00212322" w:rsidP="003F7D0E">
      <w:bookmarkStart w:id="0" w:name="_GoBack"/>
      <w:bookmarkEnd w:id="0"/>
    </w:p>
    <w:p w:rsidR="00A7142F" w:rsidRPr="00D322AA" w:rsidRDefault="00EE0E28" w:rsidP="00A7142F">
      <w:pPr>
        <w:pStyle w:val="Tytu"/>
        <w:tabs>
          <w:tab w:val="left" w:pos="8100"/>
        </w:tabs>
        <w:outlineLvl w:val="0"/>
        <w:rPr>
          <w:sz w:val="24"/>
          <w:szCs w:val="24"/>
        </w:rPr>
      </w:pPr>
      <w:r w:rsidRPr="00D322AA">
        <w:rPr>
          <w:sz w:val="24"/>
          <w:szCs w:val="24"/>
        </w:rPr>
        <w:t xml:space="preserve"> </w:t>
      </w:r>
      <w:r w:rsidR="00A7142F" w:rsidRPr="00D322AA">
        <w:rPr>
          <w:sz w:val="24"/>
          <w:szCs w:val="24"/>
        </w:rPr>
        <w:t>O G Ł O S Z E N I E</w:t>
      </w:r>
    </w:p>
    <w:p w:rsidR="004C5D8E" w:rsidRPr="004C5D8E" w:rsidRDefault="004C5D8E" w:rsidP="00A7142F">
      <w:pPr>
        <w:pStyle w:val="Tytu"/>
        <w:tabs>
          <w:tab w:val="left" w:pos="8100"/>
        </w:tabs>
        <w:outlineLvl w:val="0"/>
        <w:rPr>
          <w:rFonts w:ascii="Arial" w:hAnsi="Arial" w:cs="Arial"/>
          <w:sz w:val="24"/>
          <w:szCs w:val="24"/>
        </w:rPr>
      </w:pPr>
    </w:p>
    <w:p w:rsidR="00A7142F" w:rsidRPr="00531398" w:rsidRDefault="00A7142F" w:rsidP="00A7142F">
      <w:pPr>
        <w:jc w:val="center"/>
        <w:rPr>
          <w:b/>
        </w:rPr>
      </w:pPr>
      <w:r w:rsidRPr="00531398">
        <w:rPr>
          <w:b/>
        </w:rPr>
        <w:t xml:space="preserve">Starosty Chrzanowskiego z dnia </w:t>
      </w:r>
      <w:r w:rsidR="003F7D0E">
        <w:rPr>
          <w:b/>
        </w:rPr>
        <w:t>21</w:t>
      </w:r>
      <w:r w:rsidRPr="00531398">
        <w:rPr>
          <w:b/>
        </w:rPr>
        <w:t xml:space="preserve"> </w:t>
      </w:r>
      <w:r w:rsidR="00A51DB9" w:rsidRPr="00531398">
        <w:rPr>
          <w:b/>
        </w:rPr>
        <w:t>s</w:t>
      </w:r>
      <w:r w:rsidR="00CB4AF1" w:rsidRPr="00531398">
        <w:rPr>
          <w:b/>
        </w:rPr>
        <w:t>tycznia</w:t>
      </w:r>
      <w:r w:rsidRPr="00531398">
        <w:rPr>
          <w:b/>
        </w:rPr>
        <w:t xml:space="preserve"> 202</w:t>
      </w:r>
      <w:r w:rsidR="00CB4AF1" w:rsidRPr="00531398">
        <w:rPr>
          <w:b/>
        </w:rPr>
        <w:t>1</w:t>
      </w:r>
      <w:r w:rsidRPr="00531398">
        <w:rPr>
          <w:b/>
        </w:rPr>
        <w:t xml:space="preserve"> roku w sprawie wykazu nieruchomości Skarbu Państwa przeznaczon</w:t>
      </w:r>
      <w:r w:rsidR="00CB4AF1" w:rsidRPr="00531398">
        <w:rPr>
          <w:b/>
        </w:rPr>
        <w:t>ej</w:t>
      </w:r>
      <w:r w:rsidRPr="00531398">
        <w:rPr>
          <w:b/>
        </w:rPr>
        <w:t xml:space="preserve"> do </w:t>
      </w:r>
      <w:r w:rsidR="00CB4AF1" w:rsidRPr="00531398">
        <w:rPr>
          <w:b/>
        </w:rPr>
        <w:t>dzierżawy</w:t>
      </w:r>
      <w:r w:rsidR="003F7D0E">
        <w:rPr>
          <w:b/>
        </w:rPr>
        <w:t>.</w:t>
      </w:r>
      <w:r w:rsidR="00A51DB9" w:rsidRPr="00531398">
        <w:rPr>
          <w:b/>
        </w:rPr>
        <w:t xml:space="preserve"> </w:t>
      </w:r>
    </w:p>
    <w:p w:rsidR="00A7142F" w:rsidRPr="00531398" w:rsidRDefault="00A7142F" w:rsidP="00A7142F">
      <w:pPr>
        <w:jc w:val="center"/>
        <w:rPr>
          <w:b/>
          <w:sz w:val="22"/>
          <w:szCs w:val="22"/>
        </w:rPr>
      </w:pPr>
    </w:p>
    <w:p w:rsidR="00A7142F" w:rsidRPr="00531398" w:rsidRDefault="00A7142F" w:rsidP="004C5D8E">
      <w:pPr>
        <w:ind w:firstLine="708"/>
        <w:jc w:val="both"/>
        <w:rPr>
          <w:b/>
          <w:sz w:val="22"/>
          <w:szCs w:val="22"/>
        </w:rPr>
      </w:pPr>
      <w:r w:rsidRPr="00531398">
        <w:rPr>
          <w:b/>
          <w:sz w:val="22"/>
          <w:szCs w:val="22"/>
        </w:rPr>
        <w:t xml:space="preserve">Działając na podstawie art. 35  ust. 1 i 2 ustawy z dnia 21 sierpnia 1997 r. </w:t>
      </w:r>
      <w:r w:rsidRPr="00531398">
        <w:rPr>
          <w:b/>
          <w:sz w:val="22"/>
          <w:szCs w:val="22"/>
        </w:rPr>
        <w:br/>
        <w:t xml:space="preserve">o gospodarce nieruchomościami (tekst jednolity Dz. U. z 2020 r. poz. </w:t>
      </w:r>
      <w:r w:rsidR="00CB4AF1" w:rsidRPr="00531398">
        <w:rPr>
          <w:b/>
          <w:sz w:val="22"/>
          <w:szCs w:val="22"/>
        </w:rPr>
        <w:t>1990</w:t>
      </w:r>
      <w:r w:rsidRPr="00531398">
        <w:rPr>
          <w:b/>
          <w:sz w:val="22"/>
          <w:szCs w:val="22"/>
        </w:rPr>
        <w:t>) Starosta Chrzanowski ogłasza, że z zasobu nieruchomości Skarbu Państwa przeznaczon</w:t>
      </w:r>
      <w:r w:rsidR="00CB4AF1" w:rsidRPr="00531398">
        <w:rPr>
          <w:b/>
          <w:sz w:val="22"/>
          <w:szCs w:val="22"/>
        </w:rPr>
        <w:t>a</w:t>
      </w:r>
      <w:r w:rsidRPr="00531398">
        <w:rPr>
          <w:b/>
          <w:sz w:val="22"/>
          <w:szCs w:val="22"/>
        </w:rPr>
        <w:t xml:space="preserve"> zosta</w:t>
      </w:r>
      <w:r w:rsidR="00CB4AF1" w:rsidRPr="00531398">
        <w:rPr>
          <w:b/>
          <w:sz w:val="22"/>
          <w:szCs w:val="22"/>
        </w:rPr>
        <w:t>ła</w:t>
      </w:r>
      <w:r w:rsidRPr="00531398">
        <w:rPr>
          <w:b/>
          <w:sz w:val="22"/>
          <w:szCs w:val="22"/>
        </w:rPr>
        <w:t xml:space="preserve"> do </w:t>
      </w:r>
      <w:r w:rsidR="00CB4AF1" w:rsidRPr="00531398">
        <w:rPr>
          <w:b/>
          <w:sz w:val="22"/>
          <w:szCs w:val="22"/>
        </w:rPr>
        <w:t>dzierżawy</w:t>
      </w:r>
      <w:r w:rsidRPr="00531398">
        <w:rPr>
          <w:b/>
          <w:sz w:val="22"/>
          <w:szCs w:val="22"/>
        </w:rPr>
        <w:t xml:space="preserve"> </w:t>
      </w:r>
      <w:r w:rsidR="003F7D0E">
        <w:rPr>
          <w:b/>
          <w:sz w:val="22"/>
          <w:szCs w:val="22"/>
        </w:rPr>
        <w:t>nieruchomość w trybie przetargu pisemnego nieograniczonego</w:t>
      </w:r>
      <w:r w:rsidRPr="00531398">
        <w:rPr>
          <w:b/>
          <w:sz w:val="22"/>
          <w:szCs w:val="22"/>
        </w:rPr>
        <w:t>:</w:t>
      </w:r>
    </w:p>
    <w:p w:rsidR="00A7142F" w:rsidRPr="00531398" w:rsidRDefault="00A7142F" w:rsidP="004C5D8E">
      <w:pPr>
        <w:jc w:val="both"/>
        <w:rPr>
          <w:sz w:val="22"/>
          <w:szCs w:val="22"/>
        </w:rPr>
      </w:pPr>
    </w:p>
    <w:p w:rsidR="00CB4AF1" w:rsidRPr="00531398" w:rsidRDefault="00A7142F" w:rsidP="004C5D8E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2"/>
          <w:szCs w:val="22"/>
        </w:rPr>
      </w:pPr>
      <w:r w:rsidRPr="00531398">
        <w:rPr>
          <w:sz w:val="22"/>
          <w:szCs w:val="22"/>
        </w:rPr>
        <w:t xml:space="preserve">Nieruchomość położona na terenie gminy </w:t>
      </w:r>
      <w:r w:rsidR="00CB4AF1" w:rsidRPr="00531398">
        <w:rPr>
          <w:sz w:val="22"/>
          <w:szCs w:val="22"/>
        </w:rPr>
        <w:t>Trzebinia</w:t>
      </w:r>
      <w:r w:rsidRPr="00531398">
        <w:rPr>
          <w:sz w:val="22"/>
          <w:szCs w:val="22"/>
        </w:rPr>
        <w:t xml:space="preserve">, obręb </w:t>
      </w:r>
      <w:r w:rsidR="00CB4AF1" w:rsidRPr="00531398">
        <w:rPr>
          <w:sz w:val="22"/>
          <w:szCs w:val="22"/>
        </w:rPr>
        <w:t>Góry Luszowskie</w:t>
      </w:r>
      <w:r w:rsidR="004C5D8E" w:rsidRPr="00531398">
        <w:rPr>
          <w:sz w:val="22"/>
          <w:szCs w:val="22"/>
        </w:rPr>
        <w:t xml:space="preserve"> </w:t>
      </w:r>
      <w:r w:rsidR="0036525B" w:rsidRPr="00531398">
        <w:rPr>
          <w:sz w:val="22"/>
          <w:szCs w:val="22"/>
        </w:rPr>
        <w:t xml:space="preserve">składająca się z działki </w:t>
      </w:r>
      <w:r w:rsidR="00BB6C0D" w:rsidRPr="00531398">
        <w:rPr>
          <w:sz w:val="22"/>
          <w:szCs w:val="22"/>
        </w:rPr>
        <w:t>nr</w:t>
      </w:r>
      <w:r w:rsidR="00CB4AF1" w:rsidRPr="00531398">
        <w:rPr>
          <w:sz w:val="22"/>
          <w:szCs w:val="22"/>
        </w:rPr>
        <w:t xml:space="preserve"> 3409</w:t>
      </w:r>
      <w:r w:rsidR="00BB6C0D" w:rsidRPr="00531398">
        <w:rPr>
          <w:sz w:val="22"/>
          <w:szCs w:val="22"/>
        </w:rPr>
        <w:t xml:space="preserve"> o pow. </w:t>
      </w:r>
      <w:r w:rsidR="00CB4AF1" w:rsidRPr="00531398">
        <w:rPr>
          <w:sz w:val="22"/>
          <w:szCs w:val="22"/>
        </w:rPr>
        <w:t xml:space="preserve">23,7966 ha. </w:t>
      </w:r>
      <w:r w:rsidRPr="00531398">
        <w:rPr>
          <w:sz w:val="22"/>
          <w:szCs w:val="22"/>
        </w:rPr>
        <w:t>Nieruchomoś</w:t>
      </w:r>
      <w:r w:rsidR="00CB4AF1" w:rsidRPr="00531398">
        <w:rPr>
          <w:sz w:val="22"/>
          <w:szCs w:val="22"/>
        </w:rPr>
        <w:t>ć</w:t>
      </w:r>
      <w:r w:rsidRPr="00531398">
        <w:rPr>
          <w:sz w:val="22"/>
          <w:szCs w:val="22"/>
        </w:rPr>
        <w:t xml:space="preserve"> stanowi</w:t>
      </w:r>
      <w:r w:rsidR="00CB4AF1" w:rsidRPr="00531398">
        <w:rPr>
          <w:sz w:val="22"/>
          <w:szCs w:val="22"/>
        </w:rPr>
        <w:t>:</w:t>
      </w:r>
      <w:r w:rsidRPr="00531398">
        <w:rPr>
          <w:sz w:val="22"/>
          <w:szCs w:val="22"/>
        </w:rPr>
        <w:t xml:space="preserve"> </w:t>
      </w:r>
      <w:r w:rsidR="00CB4AF1" w:rsidRPr="00531398">
        <w:rPr>
          <w:sz w:val="22"/>
          <w:szCs w:val="22"/>
        </w:rPr>
        <w:t>grunty orne</w:t>
      </w:r>
      <w:r w:rsidRPr="00531398">
        <w:rPr>
          <w:sz w:val="22"/>
          <w:szCs w:val="22"/>
        </w:rPr>
        <w:t xml:space="preserve"> – RIV</w:t>
      </w:r>
      <w:r w:rsidR="00CB4AF1" w:rsidRPr="00531398">
        <w:rPr>
          <w:sz w:val="22"/>
          <w:szCs w:val="22"/>
        </w:rPr>
        <w:t>a, RIVb, RV, RVI, pastwiska trwałe – PsV, PsVI, nieużytki – N, łąki trwałe – ŁV, ŁVI oraz drogi - dr.</w:t>
      </w:r>
    </w:p>
    <w:p w:rsidR="00A7142F" w:rsidRPr="00531398" w:rsidRDefault="00A7142F" w:rsidP="004C5D8E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2"/>
          <w:szCs w:val="22"/>
        </w:rPr>
      </w:pPr>
      <w:r w:rsidRPr="00531398">
        <w:rPr>
          <w:sz w:val="22"/>
          <w:szCs w:val="22"/>
        </w:rPr>
        <w:t>Dla nieruchomości prowadzona jest księga wieczysta nr KR1C/</w:t>
      </w:r>
      <w:r w:rsidR="007A6C93" w:rsidRPr="00531398">
        <w:rPr>
          <w:sz w:val="22"/>
          <w:szCs w:val="22"/>
        </w:rPr>
        <w:t>00043212/4</w:t>
      </w:r>
      <w:r w:rsidRPr="00531398">
        <w:rPr>
          <w:sz w:val="22"/>
          <w:szCs w:val="22"/>
        </w:rPr>
        <w:t xml:space="preserve"> z wpisem własności na rzecz Skarbu Państwa. </w:t>
      </w:r>
    </w:p>
    <w:p w:rsidR="00A7142F" w:rsidRPr="00531398" w:rsidRDefault="00A7142F" w:rsidP="00A7142F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2"/>
          <w:szCs w:val="22"/>
        </w:rPr>
      </w:pPr>
      <w:r w:rsidRPr="00531398">
        <w:rPr>
          <w:rFonts w:eastAsia="MS Mincho"/>
          <w:color w:val="000000" w:themeColor="text1"/>
          <w:sz w:val="22"/>
          <w:szCs w:val="22"/>
        </w:rPr>
        <w:t>Dla obszaru na którym jest położona nieruchomość, brak jest miejscowego planu</w:t>
      </w:r>
      <w:r w:rsidR="00D322AA">
        <w:rPr>
          <w:rFonts w:eastAsia="MS Mincho"/>
          <w:color w:val="000000" w:themeColor="text1"/>
          <w:sz w:val="22"/>
          <w:szCs w:val="22"/>
        </w:rPr>
        <w:t xml:space="preserve">                  </w:t>
      </w:r>
      <w:r w:rsidRPr="00531398">
        <w:rPr>
          <w:rFonts w:eastAsia="MS Mincho"/>
          <w:color w:val="000000" w:themeColor="text1"/>
          <w:sz w:val="22"/>
          <w:szCs w:val="22"/>
        </w:rPr>
        <w:t xml:space="preserve"> zagospodarowania przestrzennego, dopuszczalne zagospodarowanie jest określone</w:t>
      </w:r>
      <w:r w:rsidR="004C5D8E" w:rsidRPr="00531398">
        <w:rPr>
          <w:rFonts w:eastAsia="MS Mincho"/>
          <w:color w:val="000000" w:themeColor="text1"/>
          <w:sz w:val="22"/>
          <w:szCs w:val="22"/>
        </w:rPr>
        <w:t xml:space="preserve"> </w:t>
      </w:r>
      <w:r w:rsidRPr="00531398">
        <w:rPr>
          <w:rFonts w:eastAsia="MS Mincho"/>
          <w:color w:val="000000" w:themeColor="text1"/>
          <w:sz w:val="22"/>
          <w:szCs w:val="22"/>
        </w:rPr>
        <w:t xml:space="preserve">w Studium uwarunkowań i kierunków zagospodarowania przestrzennego Gminy </w:t>
      </w:r>
      <w:r w:rsidR="007A6C93" w:rsidRPr="00531398">
        <w:rPr>
          <w:rFonts w:eastAsia="MS Mincho"/>
          <w:color w:val="000000" w:themeColor="text1"/>
          <w:sz w:val="22"/>
          <w:szCs w:val="22"/>
        </w:rPr>
        <w:t>Trzebinia</w:t>
      </w:r>
      <w:r w:rsidRPr="00531398">
        <w:rPr>
          <w:rFonts w:eastAsia="MS Mincho"/>
          <w:color w:val="000000" w:themeColor="text1"/>
          <w:sz w:val="22"/>
          <w:szCs w:val="22"/>
        </w:rPr>
        <w:t xml:space="preserve">. </w:t>
      </w:r>
    </w:p>
    <w:p w:rsidR="00A7142F" w:rsidRPr="00531398" w:rsidRDefault="00A7142F" w:rsidP="00A7142F">
      <w:pPr>
        <w:pStyle w:val="Zwykytekst"/>
        <w:tabs>
          <w:tab w:val="left" w:pos="284"/>
        </w:tabs>
        <w:jc w:val="both"/>
        <w:rPr>
          <w:rFonts w:ascii="Arial" w:eastAsia="MS Mincho" w:hAnsi="Arial" w:cs="Arial"/>
          <w:color w:val="FF0000"/>
          <w:sz w:val="22"/>
          <w:szCs w:val="22"/>
        </w:rPr>
      </w:pPr>
    </w:p>
    <w:p w:rsidR="007A6C93" w:rsidRPr="00531398" w:rsidRDefault="007A6C93" w:rsidP="007A6C93">
      <w:pPr>
        <w:pStyle w:val="Tekstpodstawowywcity2"/>
        <w:ind w:left="0" w:firstLine="708"/>
        <w:jc w:val="both"/>
        <w:rPr>
          <w:rFonts w:eastAsia="MS Mincho"/>
          <w:sz w:val="22"/>
          <w:szCs w:val="22"/>
        </w:rPr>
      </w:pPr>
      <w:r w:rsidRPr="00531398">
        <w:rPr>
          <w:rFonts w:eastAsia="MS Mincho"/>
          <w:color w:val="000000" w:themeColor="text1"/>
          <w:sz w:val="22"/>
          <w:szCs w:val="22"/>
        </w:rPr>
        <w:t xml:space="preserve">Zgodnie z zapisami zmiany studium uwarunkowań i kierunków zagospodarowania przestrzennego Gminy Trzebinia nieruchomość znajduje się </w:t>
      </w:r>
      <w:r w:rsidRPr="00531398">
        <w:rPr>
          <w:rFonts w:eastAsia="MS Mincho"/>
          <w:sz w:val="22"/>
          <w:szCs w:val="22"/>
        </w:rPr>
        <w:t xml:space="preserve">na terenie strefy lasów i dolesień (strefa III) na obszarze przeznaczonym pod tereny potencjalnych dolesień i tereny lasów. Nieruchomość ma regularny kształt. W sąsiedztwie znajdują się także tereny rolne, leśne, łąki i pastwiska. </w:t>
      </w:r>
    </w:p>
    <w:p w:rsidR="007A6C93" w:rsidRPr="00531398" w:rsidRDefault="007A6C93" w:rsidP="007A6C93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1398">
        <w:rPr>
          <w:rFonts w:ascii="Times New Roman" w:eastAsia="MS Mincho" w:hAnsi="Times New Roman" w:cs="Times New Roman"/>
          <w:sz w:val="22"/>
          <w:szCs w:val="22"/>
        </w:rPr>
        <w:t xml:space="preserve">Na terenie przeznaczonym do dzierżawy nie jest możliwe wznoszenie budowli </w:t>
      </w:r>
      <w:r w:rsidRPr="00531398">
        <w:rPr>
          <w:rFonts w:ascii="Times New Roman" w:eastAsia="MS Mincho" w:hAnsi="Times New Roman" w:cs="Times New Roman"/>
          <w:sz w:val="22"/>
          <w:szCs w:val="22"/>
        </w:rPr>
        <w:br/>
        <w:t>i budynków. Inne prace wymagające zgłoszenia lub uzyskania pozwolenia na budowę mogą być wykonywane po uprzednim uzyskaniu zgody właściciela nieruchomości.</w:t>
      </w:r>
    </w:p>
    <w:p w:rsidR="00D322AA" w:rsidRPr="003D7E19" w:rsidRDefault="007A6C93" w:rsidP="003D7E19">
      <w:pPr>
        <w:pStyle w:val="Zwykyteks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31398">
        <w:rPr>
          <w:rFonts w:ascii="Times New Roman" w:eastAsia="MS Mincho" w:hAnsi="Times New Roman" w:cs="Times New Roman"/>
          <w:sz w:val="22"/>
          <w:szCs w:val="22"/>
        </w:rPr>
        <w:t xml:space="preserve">Nieruchomość zostaje przeznaczona do dzierżawy na cele produkcji rolniczej. </w:t>
      </w:r>
      <w:r w:rsidRPr="00531398">
        <w:rPr>
          <w:rFonts w:ascii="Times New Roman" w:hAnsi="Times New Roman" w:cs="Times New Roman"/>
          <w:sz w:val="22"/>
          <w:szCs w:val="22"/>
        </w:rPr>
        <w:t xml:space="preserve">Okres dzierżawy ustala się </w:t>
      </w:r>
      <w:r w:rsidR="003D7E19">
        <w:rPr>
          <w:rFonts w:ascii="Times New Roman" w:hAnsi="Times New Roman" w:cs="Times New Roman"/>
          <w:sz w:val="22"/>
          <w:szCs w:val="22"/>
        </w:rPr>
        <w:t>na czas nieoznaczony</w:t>
      </w:r>
      <w:r w:rsidRPr="00531398">
        <w:rPr>
          <w:rFonts w:ascii="Times New Roman" w:hAnsi="Times New Roman" w:cs="Times New Roman"/>
          <w:sz w:val="22"/>
          <w:szCs w:val="22"/>
        </w:rPr>
        <w:t>.</w:t>
      </w:r>
    </w:p>
    <w:p w:rsidR="00247C47" w:rsidRPr="00531398" w:rsidRDefault="003F7D0E" w:rsidP="0061098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Stawka</w:t>
      </w:r>
      <w:r w:rsidR="00A36E46">
        <w:rPr>
          <w:sz w:val="22"/>
          <w:szCs w:val="22"/>
        </w:rPr>
        <w:t xml:space="preserve"> wywoławcza</w:t>
      </w:r>
      <w:r w:rsidR="007A6C93" w:rsidRPr="00531398">
        <w:rPr>
          <w:sz w:val="22"/>
          <w:szCs w:val="22"/>
        </w:rPr>
        <w:t xml:space="preserve"> czynszu </w:t>
      </w:r>
      <w:r w:rsidR="001A7223">
        <w:rPr>
          <w:sz w:val="22"/>
          <w:szCs w:val="22"/>
        </w:rPr>
        <w:t>dzierżawnego wynosi 771,00 zł/ ha/rok</w:t>
      </w:r>
      <w:r w:rsidR="0061098D">
        <w:rPr>
          <w:sz w:val="22"/>
          <w:szCs w:val="22"/>
        </w:rPr>
        <w:t xml:space="preserve">. </w:t>
      </w:r>
      <w:r w:rsidR="007A6C93" w:rsidRPr="00531398">
        <w:rPr>
          <w:sz w:val="22"/>
          <w:szCs w:val="22"/>
        </w:rPr>
        <w:t xml:space="preserve">Termin wnoszenia opłat ustalony zostanie jako opłata </w:t>
      </w:r>
      <w:r w:rsidR="007A6C93" w:rsidRPr="00247C47">
        <w:rPr>
          <w:sz w:val="22"/>
          <w:szCs w:val="22"/>
        </w:rPr>
        <w:t xml:space="preserve">roczna. </w:t>
      </w:r>
    </w:p>
    <w:p w:rsidR="007A6C93" w:rsidRPr="00531398" w:rsidRDefault="007A6C93" w:rsidP="007A6C93">
      <w:pPr>
        <w:ind w:firstLine="708"/>
        <w:jc w:val="both"/>
        <w:rPr>
          <w:sz w:val="22"/>
          <w:szCs w:val="22"/>
        </w:rPr>
      </w:pPr>
      <w:r w:rsidRPr="00531398">
        <w:rPr>
          <w:sz w:val="22"/>
          <w:szCs w:val="22"/>
        </w:rPr>
        <w:t>Corocznie kwota czynszu będzie waloryzowana o wartość rocznego wskaźnika wzrostu cen</w:t>
      </w:r>
      <w:r w:rsidR="0036525B" w:rsidRPr="00531398">
        <w:rPr>
          <w:sz w:val="22"/>
          <w:szCs w:val="22"/>
        </w:rPr>
        <w:t xml:space="preserve">                </w:t>
      </w:r>
      <w:r w:rsidRPr="00531398">
        <w:rPr>
          <w:sz w:val="22"/>
          <w:szCs w:val="22"/>
        </w:rPr>
        <w:t xml:space="preserve"> i usług konsumpcyjnych ogłaszanego przez Prezesa Głównego Urzędu Statystycznego. </w:t>
      </w:r>
    </w:p>
    <w:p w:rsidR="007A6C93" w:rsidRPr="00531398" w:rsidRDefault="007A6C93" w:rsidP="007A6C93">
      <w:pPr>
        <w:jc w:val="both"/>
        <w:rPr>
          <w:sz w:val="22"/>
          <w:szCs w:val="22"/>
        </w:rPr>
      </w:pPr>
      <w:r w:rsidRPr="00531398">
        <w:rPr>
          <w:sz w:val="22"/>
          <w:szCs w:val="22"/>
        </w:rPr>
        <w:tab/>
        <w:t>Starosta zastrzega sobie prawo wycofania nieruchomości z wykazu nieruchomości  przeznaczonych do dzierżawy.</w:t>
      </w:r>
    </w:p>
    <w:p w:rsidR="007A6C93" w:rsidRPr="00531398" w:rsidRDefault="003D7E19" w:rsidP="007A6C93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A6C93" w:rsidRPr="00531398">
        <w:rPr>
          <w:sz w:val="22"/>
          <w:szCs w:val="22"/>
        </w:rPr>
        <w:t xml:space="preserve">Ogłoszenie niniejsze podaje się do publicznej wiadomości poprzez wywieszenie na okres </w:t>
      </w:r>
      <w:r w:rsidR="007A6C93" w:rsidRPr="00531398">
        <w:rPr>
          <w:b/>
          <w:sz w:val="22"/>
          <w:szCs w:val="22"/>
        </w:rPr>
        <w:t>21 dni</w:t>
      </w:r>
      <w:r w:rsidR="007A6C93" w:rsidRPr="00531398">
        <w:rPr>
          <w:sz w:val="22"/>
          <w:szCs w:val="22"/>
        </w:rPr>
        <w:t xml:space="preserve"> </w:t>
      </w:r>
      <w:r w:rsidR="0036525B" w:rsidRPr="00531398">
        <w:rPr>
          <w:sz w:val="22"/>
          <w:szCs w:val="22"/>
        </w:rPr>
        <w:t xml:space="preserve">                   </w:t>
      </w:r>
      <w:r w:rsidR="007A6C93" w:rsidRPr="00531398">
        <w:rPr>
          <w:sz w:val="22"/>
          <w:szCs w:val="22"/>
        </w:rPr>
        <w:t xml:space="preserve">na tablicy ogłoszeń w Starostwie Powiatowym w Chrzanowie począwszy od </w:t>
      </w:r>
      <w:r w:rsidR="003F7D0E">
        <w:rPr>
          <w:b/>
          <w:sz w:val="22"/>
          <w:szCs w:val="22"/>
        </w:rPr>
        <w:t>21</w:t>
      </w:r>
      <w:r w:rsidR="007A6C93" w:rsidRPr="00531398">
        <w:rPr>
          <w:b/>
          <w:sz w:val="22"/>
          <w:szCs w:val="22"/>
        </w:rPr>
        <w:t xml:space="preserve"> </w:t>
      </w:r>
      <w:r w:rsidR="0036525B" w:rsidRPr="00531398">
        <w:rPr>
          <w:b/>
          <w:sz w:val="22"/>
          <w:szCs w:val="22"/>
        </w:rPr>
        <w:t>stycznia 2021</w:t>
      </w:r>
      <w:r w:rsidR="007A6C93" w:rsidRPr="00531398">
        <w:rPr>
          <w:b/>
          <w:sz w:val="22"/>
          <w:szCs w:val="22"/>
        </w:rPr>
        <w:t xml:space="preserve"> r. </w:t>
      </w:r>
      <w:r w:rsidR="007A6C93" w:rsidRPr="00531398">
        <w:rPr>
          <w:sz w:val="22"/>
          <w:szCs w:val="22"/>
        </w:rPr>
        <w:t>a także</w:t>
      </w:r>
      <w:r w:rsidR="007A6C93" w:rsidRPr="005313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A6C93" w:rsidRPr="00531398">
        <w:rPr>
          <w:color w:val="000000" w:themeColor="text1"/>
          <w:sz w:val="22"/>
          <w:szCs w:val="22"/>
        </w:rPr>
        <w:t xml:space="preserve">przekazuje Wojewodzie Małopolskiemu, w celu jego zamieszczenia na stronie podmiotowej Wojewody w Biuletynie Informacji Publicznej przez okres 21 dni. Ponadto, zostaje umieszczony na stronie internetowej Starostwa Powiatowego w Chrzanowie </w:t>
      </w:r>
      <w:r w:rsidR="007A6C93" w:rsidRPr="00531398">
        <w:rPr>
          <w:i/>
          <w:color w:val="000000" w:themeColor="text1"/>
          <w:sz w:val="22"/>
          <w:szCs w:val="22"/>
        </w:rPr>
        <w:t>http://www.powiat-chrzanowski.pl</w:t>
      </w:r>
      <w:r w:rsidR="007A6C93" w:rsidRPr="00531398">
        <w:rPr>
          <w:color w:val="000000" w:themeColor="text1"/>
          <w:sz w:val="22"/>
          <w:szCs w:val="22"/>
        </w:rPr>
        <w:t xml:space="preserve"> w Biuletynie Informacji Publicznej  w zakładce </w:t>
      </w:r>
      <w:r w:rsidR="007A6C93" w:rsidRPr="00531398">
        <w:rPr>
          <w:i/>
          <w:color w:val="000000" w:themeColor="text1"/>
          <w:sz w:val="22"/>
          <w:szCs w:val="22"/>
        </w:rPr>
        <w:t xml:space="preserve">Zamówienia publiczne – ogłoszenia </w:t>
      </w:r>
      <w:r w:rsidR="007A6C93" w:rsidRPr="00531398">
        <w:rPr>
          <w:i/>
          <w:color w:val="000000" w:themeColor="text1"/>
          <w:sz w:val="22"/>
          <w:szCs w:val="22"/>
        </w:rPr>
        <w:sym w:font="Symbol" w:char="F0AE"/>
      </w:r>
      <w:r w:rsidR="007A6C93" w:rsidRPr="00531398">
        <w:rPr>
          <w:i/>
          <w:color w:val="000000" w:themeColor="text1"/>
          <w:sz w:val="22"/>
          <w:szCs w:val="22"/>
        </w:rPr>
        <w:t xml:space="preserve"> Ogłoszenia różne, </w:t>
      </w:r>
      <w:r w:rsidR="007A6C93" w:rsidRPr="00531398">
        <w:rPr>
          <w:color w:val="000000" w:themeColor="text1"/>
          <w:sz w:val="22"/>
          <w:szCs w:val="22"/>
        </w:rPr>
        <w:t>w sposób zwycza</w:t>
      </w:r>
      <w:r w:rsidR="0036525B" w:rsidRPr="00531398">
        <w:rPr>
          <w:color w:val="000000" w:themeColor="text1"/>
          <w:sz w:val="22"/>
          <w:szCs w:val="22"/>
        </w:rPr>
        <w:t xml:space="preserve">jowo przyjęty, tj. wywieszenie </w:t>
      </w:r>
      <w:r w:rsidR="007A6C93" w:rsidRPr="00531398">
        <w:rPr>
          <w:color w:val="000000" w:themeColor="text1"/>
          <w:sz w:val="22"/>
          <w:szCs w:val="22"/>
        </w:rPr>
        <w:t>na tablicy ogłoszeń w siedzibie Starostwa Powiatowego w Chrzanowie (parter obok wejścia głównego), a informacja o tym zostanie zamieszczona w prasie.</w:t>
      </w:r>
    </w:p>
    <w:p w:rsidR="00987D49" w:rsidRPr="00531398" w:rsidRDefault="00987D49" w:rsidP="007A6C93">
      <w:pPr>
        <w:ind w:firstLine="708"/>
        <w:jc w:val="both"/>
        <w:rPr>
          <w:sz w:val="22"/>
          <w:szCs w:val="22"/>
        </w:rPr>
      </w:pPr>
      <w:r w:rsidRPr="00531398">
        <w:rPr>
          <w:sz w:val="22"/>
          <w:szCs w:val="22"/>
        </w:rPr>
        <w:t>Szczegóły dotyczące przetargu będą określone odrębnym ogłoszeniem.</w:t>
      </w:r>
    </w:p>
    <w:p w:rsidR="007A6C93" w:rsidRPr="00531398" w:rsidRDefault="007A6C93" w:rsidP="007A6C93">
      <w:pPr>
        <w:ind w:firstLine="708"/>
        <w:jc w:val="both"/>
        <w:rPr>
          <w:sz w:val="22"/>
          <w:szCs w:val="22"/>
        </w:rPr>
      </w:pPr>
      <w:r w:rsidRPr="00531398">
        <w:rPr>
          <w:sz w:val="22"/>
          <w:szCs w:val="22"/>
        </w:rPr>
        <w:t>Wszelkie informacje dotyczące dzierżawy nieruchomości można uzyskać</w:t>
      </w:r>
      <w:r w:rsidR="003F7D0E">
        <w:rPr>
          <w:sz w:val="22"/>
          <w:szCs w:val="22"/>
        </w:rPr>
        <w:t xml:space="preserve"> </w:t>
      </w:r>
      <w:r w:rsidRPr="00531398">
        <w:rPr>
          <w:sz w:val="22"/>
          <w:szCs w:val="22"/>
        </w:rPr>
        <w:t>w Starostwie Powiatowym w Chrzanowie w Wydziale Architektury i Gospodarki N</w:t>
      </w:r>
      <w:r w:rsidR="0036525B" w:rsidRPr="00531398">
        <w:rPr>
          <w:sz w:val="22"/>
          <w:szCs w:val="22"/>
        </w:rPr>
        <w:t>ieruchomościami pok. 9 tel.  /</w:t>
      </w:r>
      <w:r w:rsidRPr="00531398">
        <w:rPr>
          <w:sz w:val="22"/>
          <w:szCs w:val="22"/>
        </w:rPr>
        <w:t>32/ 62-57-926.</w:t>
      </w:r>
    </w:p>
    <w:p w:rsidR="007A6C93" w:rsidRPr="00531398" w:rsidRDefault="007A6C93" w:rsidP="007A6C93">
      <w:pPr>
        <w:rPr>
          <w:sz w:val="22"/>
          <w:szCs w:val="22"/>
        </w:rPr>
      </w:pPr>
    </w:p>
    <w:p w:rsidR="007A6C93" w:rsidRPr="00531398" w:rsidRDefault="007A6C93" w:rsidP="007A6C93">
      <w:pPr>
        <w:rPr>
          <w:rFonts w:ascii="Bookman Old Style" w:hAnsi="Bookman Old Style"/>
          <w:sz w:val="22"/>
          <w:szCs w:val="22"/>
        </w:rPr>
      </w:pPr>
    </w:p>
    <w:p w:rsidR="007A6C93" w:rsidRDefault="007A6C93" w:rsidP="007A6C93">
      <w:pPr>
        <w:rPr>
          <w:rFonts w:ascii="Bookman Old Style" w:hAnsi="Bookman Old Style"/>
        </w:rPr>
      </w:pPr>
    </w:p>
    <w:p w:rsidR="007A6C93" w:rsidRDefault="007A6C93" w:rsidP="0036525B">
      <w:pPr>
        <w:spacing w:line="480" w:lineRule="auto"/>
        <w:ind w:right="174"/>
        <w:jc w:val="both"/>
        <w:rPr>
          <w:rFonts w:ascii="Bookman Old Style" w:hAnsi="Bookman Old Style" w:cs="Courier New"/>
        </w:rPr>
      </w:pPr>
    </w:p>
    <w:p w:rsidR="0061098D" w:rsidRDefault="0061098D" w:rsidP="0036525B">
      <w:pPr>
        <w:spacing w:line="480" w:lineRule="auto"/>
        <w:ind w:right="174"/>
        <w:jc w:val="both"/>
        <w:rPr>
          <w:rFonts w:ascii="Bookman Old Style" w:hAnsi="Bookman Old Style" w:cs="Courier New"/>
        </w:rPr>
      </w:pPr>
    </w:p>
    <w:p w:rsidR="005B1FFA" w:rsidRDefault="005B1FFA" w:rsidP="0036525B">
      <w:pPr>
        <w:spacing w:line="480" w:lineRule="auto"/>
        <w:ind w:right="174"/>
        <w:jc w:val="both"/>
        <w:rPr>
          <w:rFonts w:ascii="Bookman Old Style" w:hAnsi="Bookman Old Style" w:cs="Courier New"/>
        </w:rPr>
      </w:pPr>
    </w:p>
    <w:p w:rsidR="005B1FFA" w:rsidRDefault="005B1FFA" w:rsidP="0036525B">
      <w:pPr>
        <w:spacing w:line="480" w:lineRule="auto"/>
        <w:ind w:right="174"/>
        <w:jc w:val="both"/>
        <w:rPr>
          <w:rFonts w:ascii="Bookman Old Style" w:hAnsi="Bookman Old Style" w:cs="Courier New"/>
        </w:rPr>
      </w:pPr>
    </w:p>
    <w:p w:rsidR="0061098D" w:rsidRDefault="0061098D" w:rsidP="0036525B">
      <w:pPr>
        <w:spacing w:line="480" w:lineRule="auto"/>
        <w:ind w:right="174"/>
        <w:jc w:val="both"/>
        <w:rPr>
          <w:rFonts w:ascii="Bookman Old Style" w:hAnsi="Bookman Old Style" w:cs="Courier New"/>
        </w:rPr>
      </w:pPr>
    </w:p>
    <w:p w:rsidR="007A6C93" w:rsidRDefault="00531398" w:rsidP="007A6C93">
      <w:pPr>
        <w:pStyle w:val="Nagwek1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lastRenderedPageBreak/>
        <w:t>Starosta Chrzanowski</w:t>
      </w:r>
    </w:p>
    <w:p w:rsidR="007A6C93" w:rsidRDefault="007A6C93" w:rsidP="007A6C93">
      <w:pPr>
        <w:jc w:val="center"/>
        <w:rPr>
          <w:spacing w:val="28"/>
          <w:sz w:val="28"/>
          <w:szCs w:val="28"/>
        </w:rPr>
      </w:pPr>
      <w:r>
        <w:rPr>
          <w:spacing w:val="28"/>
          <w:sz w:val="28"/>
          <w:szCs w:val="28"/>
        </w:rPr>
        <w:t>zawiadamia,</w:t>
      </w:r>
    </w:p>
    <w:p w:rsidR="007A6C93" w:rsidRDefault="007A6C93" w:rsidP="007A6C93">
      <w:pPr>
        <w:ind w:right="22" w:firstLine="54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że w siedzibie Starostwa Powiatowego w Chrzanowie ul. Partyzantów 2 został podany do publicznego wglądu wykaz nieruchomości Skarbu Państwa przeznaczonych do dzierżawy. </w:t>
      </w:r>
      <w:r>
        <w:rPr>
          <w:sz w:val="28"/>
          <w:szCs w:val="28"/>
        </w:rPr>
        <w:t>Wykaz ten dotyczy nieruchomości nr 3409 położonej w Trzebini, obręb Góry Luszowskie, objętej KR1C/00043212/4.</w:t>
      </w:r>
    </w:p>
    <w:p w:rsidR="007A6C93" w:rsidRDefault="007A6C93" w:rsidP="007A6C93"/>
    <w:p w:rsidR="007A6C93" w:rsidRDefault="007A6C93" w:rsidP="007A6C93"/>
    <w:p w:rsidR="007A6C93" w:rsidRDefault="007A6C93" w:rsidP="007A6C93"/>
    <w:p w:rsidR="00150D66" w:rsidRDefault="00150D66" w:rsidP="004C3676">
      <w:pPr>
        <w:spacing w:line="276" w:lineRule="auto"/>
        <w:rPr>
          <w:rFonts w:ascii="Arial" w:hAnsi="Arial" w:cs="Arial"/>
        </w:rPr>
      </w:pPr>
    </w:p>
    <w:p w:rsidR="00150D66" w:rsidRDefault="00150D66" w:rsidP="004C3676">
      <w:pPr>
        <w:spacing w:line="276" w:lineRule="auto"/>
        <w:rPr>
          <w:rFonts w:ascii="Arial" w:hAnsi="Arial" w:cs="Arial"/>
        </w:rPr>
      </w:pPr>
    </w:p>
    <w:p w:rsidR="00150D66" w:rsidRDefault="00150D66" w:rsidP="004C3676">
      <w:pPr>
        <w:spacing w:line="276" w:lineRule="auto"/>
        <w:rPr>
          <w:rFonts w:ascii="Arial" w:hAnsi="Arial" w:cs="Arial"/>
        </w:rPr>
      </w:pPr>
    </w:p>
    <w:p w:rsidR="00150D66" w:rsidRDefault="00150D66" w:rsidP="004C3676">
      <w:pPr>
        <w:spacing w:line="276" w:lineRule="auto"/>
        <w:rPr>
          <w:rFonts w:ascii="Arial" w:hAnsi="Arial" w:cs="Arial"/>
        </w:rPr>
      </w:pPr>
    </w:p>
    <w:p w:rsidR="00150D66" w:rsidRDefault="00150D66" w:rsidP="004C3676">
      <w:pPr>
        <w:spacing w:line="276" w:lineRule="auto"/>
        <w:rPr>
          <w:rFonts w:ascii="Arial" w:hAnsi="Arial" w:cs="Arial"/>
        </w:rPr>
      </w:pPr>
    </w:p>
    <w:p w:rsidR="00150D66" w:rsidRPr="004C5D8E" w:rsidRDefault="00150D66" w:rsidP="004C3676">
      <w:pPr>
        <w:spacing w:line="276" w:lineRule="auto"/>
        <w:rPr>
          <w:rFonts w:ascii="Arial" w:hAnsi="Arial" w:cs="Arial"/>
        </w:rPr>
      </w:pPr>
    </w:p>
    <w:p w:rsidR="002504DE" w:rsidRPr="004C5D8E" w:rsidRDefault="002504DE" w:rsidP="004C3676">
      <w:pPr>
        <w:pStyle w:val="ng-scope"/>
        <w:shd w:val="clear" w:color="auto" w:fill="FFFFFF"/>
        <w:spacing w:after="180"/>
        <w:jc w:val="both"/>
        <w:rPr>
          <w:rFonts w:ascii="Arial" w:hAnsi="Arial" w:cs="Arial"/>
          <w:color w:val="000000"/>
        </w:rPr>
      </w:pPr>
    </w:p>
    <w:sectPr w:rsidR="002504DE" w:rsidRPr="004C5D8E" w:rsidSect="00212322">
      <w:pgSz w:w="11906" w:h="16838"/>
      <w:pgMar w:top="540" w:right="1133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9D" w:rsidRDefault="002A559D" w:rsidP="00A7142F">
      <w:r>
        <w:separator/>
      </w:r>
    </w:p>
  </w:endnote>
  <w:endnote w:type="continuationSeparator" w:id="0">
    <w:p w:rsidR="002A559D" w:rsidRDefault="002A559D" w:rsidP="00A7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9D" w:rsidRDefault="002A559D" w:rsidP="00A7142F">
      <w:r>
        <w:separator/>
      </w:r>
    </w:p>
  </w:footnote>
  <w:footnote w:type="continuationSeparator" w:id="0">
    <w:p w:rsidR="002A559D" w:rsidRDefault="002A559D" w:rsidP="00A7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3C2E"/>
    <w:multiLevelType w:val="hybridMultilevel"/>
    <w:tmpl w:val="AFDAD922"/>
    <w:lvl w:ilvl="0" w:tplc="DED64C5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3E54FA7"/>
    <w:multiLevelType w:val="multilevel"/>
    <w:tmpl w:val="1C9A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BA6119"/>
    <w:multiLevelType w:val="multilevel"/>
    <w:tmpl w:val="AEDA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B116B"/>
    <w:multiLevelType w:val="multilevel"/>
    <w:tmpl w:val="B6B8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877F6B"/>
    <w:multiLevelType w:val="multilevel"/>
    <w:tmpl w:val="E8D0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2F"/>
    <w:rsid w:val="00071BEE"/>
    <w:rsid w:val="00150D66"/>
    <w:rsid w:val="001A7223"/>
    <w:rsid w:val="00212322"/>
    <w:rsid w:val="00236E00"/>
    <w:rsid w:val="00247C47"/>
    <w:rsid w:val="002504DE"/>
    <w:rsid w:val="002A559D"/>
    <w:rsid w:val="002D273B"/>
    <w:rsid w:val="00320C24"/>
    <w:rsid w:val="00330300"/>
    <w:rsid w:val="0036525B"/>
    <w:rsid w:val="003D7E19"/>
    <w:rsid w:val="003F7D0E"/>
    <w:rsid w:val="004013C0"/>
    <w:rsid w:val="004017BC"/>
    <w:rsid w:val="004650F4"/>
    <w:rsid w:val="004B494D"/>
    <w:rsid w:val="004C3676"/>
    <w:rsid w:val="004C5D8E"/>
    <w:rsid w:val="00531398"/>
    <w:rsid w:val="005B1FFA"/>
    <w:rsid w:val="0061098D"/>
    <w:rsid w:val="00680354"/>
    <w:rsid w:val="00756B0F"/>
    <w:rsid w:val="00761A46"/>
    <w:rsid w:val="007A6C93"/>
    <w:rsid w:val="008A2B1F"/>
    <w:rsid w:val="009221C9"/>
    <w:rsid w:val="00987D49"/>
    <w:rsid w:val="00A36E46"/>
    <w:rsid w:val="00A43A9A"/>
    <w:rsid w:val="00A51DB9"/>
    <w:rsid w:val="00A5743C"/>
    <w:rsid w:val="00A7142F"/>
    <w:rsid w:val="00AD3D93"/>
    <w:rsid w:val="00B32114"/>
    <w:rsid w:val="00BB6C0D"/>
    <w:rsid w:val="00C83C91"/>
    <w:rsid w:val="00CB4AF1"/>
    <w:rsid w:val="00CD7FE6"/>
    <w:rsid w:val="00CF4037"/>
    <w:rsid w:val="00D322AA"/>
    <w:rsid w:val="00EB3AA9"/>
    <w:rsid w:val="00EE0E28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030BA-60F9-4F6E-B728-4025010C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42F"/>
    <w:pPr>
      <w:keepNext/>
      <w:jc w:val="center"/>
      <w:outlineLvl w:val="0"/>
    </w:pPr>
    <w:rPr>
      <w:b/>
      <w:bCs/>
      <w:sz w:val="16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04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42F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A7142F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142F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A7142F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7142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A7142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7142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71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14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4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04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customStyle="1" w:styleId="ng-scope">
    <w:name w:val="ng-scope"/>
    <w:basedOn w:val="Normalny"/>
    <w:rsid w:val="002504D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504DE"/>
    <w:rPr>
      <w:b/>
      <w:bCs/>
    </w:rPr>
  </w:style>
  <w:style w:type="character" w:styleId="Uwydatnienie">
    <w:name w:val="Emphasis"/>
    <w:basedOn w:val="Domylnaczcionkaakapitu"/>
    <w:uiPriority w:val="20"/>
    <w:qFormat/>
    <w:rsid w:val="002504D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504DE"/>
    <w:rPr>
      <w:color w:val="0000FF"/>
      <w:u w:val="single"/>
    </w:rPr>
  </w:style>
  <w:style w:type="character" w:customStyle="1" w:styleId="wcaghide">
    <w:name w:val="wcag_hide"/>
    <w:basedOn w:val="Domylnaczcionkaakapitu"/>
    <w:rsid w:val="002504D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36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36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15B3-059D-4B0C-B204-F4BD3DA9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KOCOT</dc:creator>
  <cp:lastModifiedBy>KLAUDIA REMSAK</cp:lastModifiedBy>
  <cp:revision>2</cp:revision>
  <cp:lastPrinted>2021-01-18T09:34:00Z</cp:lastPrinted>
  <dcterms:created xsi:type="dcterms:W3CDTF">2021-02-10T08:18:00Z</dcterms:created>
  <dcterms:modified xsi:type="dcterms:W3CDTF">2021-02-10T08:18:00Z</dcterms:modified>
</cp:coreProperties>
</file>