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EDA5" w14:textId="77777777" w:rsidR="00084491" w:rsidRDefault="00084491" w:rsidP="00084491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14:paraId="127B800D" w14:textId="26808007" w:rsidR="00084491" w:rsidRPr="005328F0" w:rsidRDefault="00084491" w:rsidP="00084491">
      <w:pPr>
        <w:jc w:val="right"/>
        <w:rPr>
          <w:bCs/>
          <w:sz w:val="20"/>
          <w:szCs w:val="20"/>
        </w:rPr>
      </w:pPr>
      <w:r w:rsidRPr="005328F0">
        <w:rPr>
          <w:bCs/>
          <w:sz w:val="20"/>
          <w:szCs w:val="20"/>
        </w:rPr>
        <w:t>AGN.6845.2.</w:t>
      </w:r>
      <w:r>
        <w:rPr>
          <w:bCs/>
          <w:sz w:val="20"/>
          <w:szCs w:val="20"/>
        </w:rPr>
        <w:t>12</w:t>
      </w:r>
      <w:r w:rsidRPr="005328F0">
        <w:rPr>
          <w:bCs/>
          <w:sz w:val="20"/>
          <w:szCs w:val="20"/>
        </w:rPr>
        <w:t>.2023.KK23</w:t>
      </w:r>
    </w:p>
    <w:p w14:paraId="26EC338A" w14:textId="7CE8D94E" w:rsidR="00084491" w:rsidRPr="00270B0A" w:rsidRDefault="00084491" w:rsidP="00084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270B0A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21.11</w:t>
      </w:r>
      <w:r>
        <w:rPr>
          <w:rFonts w:ascii="Arial" w:hAnsi="Arial" w:cs="Arial"/>
          <w:b/>
        </w:rPr>
        <w:t>.2023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14:paraId="4E82042E" w14:textId="77777777" w:rsidR="00084491" w:rsidRPr="00270B0A" w:rsidRDefault="00084491" w:rsidP="00084491">
      <w:pPr>
        <w:rPr>
          <w:rFonts w:ascii="Arial" w:hAnsi="Arial" w:cs="Arial"/>
          <w:b/>
        </w:rPr>
      </w:pPr>
    </w:p>
    <w:p w14:paraId="6CE74AC0" w14:textId="3C6C13BE" w:rsidR="00084491" w:rsidRDefault="00084491" w:rsidP="00084491">
      <w:pPr>
        <w:rPr>
          <w:rFonts w:ascii="Arial" w:hAnsi="Arial" w:cs="Arial"/>
          <w:b/>
          <w:bCs/>
        </w:rPr>
      </w:pPr>
      <w:r w:rsidRPr="000D3244">
        <w:rPr>
          <w:rFonts w:ascii="Arial" w:hAnsi="Arial" w:cs="Arial"/>
          <w:b/>
          <w:bCs/>
        </w:rPr>
        <w:t>Działając na podstawie art. 35  ust. 1 i 2 ustawy z dnia 21 sierpnia 1997 r. o gospodarce nieruchomościami (t. j. Dz. U. z 2023 r. poz. 344 ze zm.) Starosta Chrzanowski ogłasza, że z zasobu nieruchomości Skarbu Państwa przeznaczona została do dzierżawy</w:t>
      </w:r>
      <w:r>
        <w:rPr>
          <w:rFonts w:ascii="Arial" w:hAnsi="Arial" w:cs="Arial"/>
          <w:b/>
          <w:bCs/>
        </w:rPr>
        <w:t xml:space="preserve"> część </w:t>
      </w:r>
      <w:r w:rsidR="00ED4AB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o pow. 8,5 m</w:t>
      </w:r>
      <w:r w:rsidRPr="00084491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0D3244">
        <w:rPr>
          <w:rFonts w:ascii="Arial" w:hAnsi="Arial" w:cs="Arial"/>
          <w:b/>
          <w:bCs/>
        </w:rPr>
        <w:t>nieruchomoś</w:t>
      </w:r>
      <w:r>
        <w:rPr>
          <w:rFonts w:ascii="Arial" w:hAnsi="Arial" w:cs="Arial"/>
          <w:b/>
          <w:bCs/>
        </w:rPr>
        <w:t xml:space="preserve">ci o nr 1107/8 o pow. całkowitej 0,0706 ha </w:t>
      </w:r>
      <w:r w:rsidR="00ED4AB3">
        <w:rPr>
          <w:rFonts w:ascii="Arial" w:hAnsi="Arial" w:cs="Arial"/>
          <w:b/>
          <w:bCs/>
        </w:rPr>
        <w:t xml:space="preserve">położona </w:t>
      </w:r>
      <w:r w:rsidR="00ED4AB3">
        <w:rPr>
          <w:rFonts w:ascii="Arial" w:hAnsi="Arial" w:cs="Arial"/>
          <w:b/>
          <w:bCs/>
        </w:rPr>
        <w:br/>
        <w:t xml:space="preserve">w Trzebini, obręb ewidencyjny Trzebinia </w:t>
      </w:r>
      <w:r w:rsidRPr="000D3244">
        <w:rPr>
          <w:rFonts w:ascii="Arial" w:hAnsi="Arial" w:cs="Arial"/>
          <w:b/>
          <w:bCs/>
        </w:rPr>
        <w:t>objęta księgą wieczystą KR1C/000</w:t>
      </w:r>
      <w:r w:rsidR="00ED4AB3">
        <w:rPr>
          <w:rFonts w:ascii="Arial" w:hAnsi="Arial" w:cs="Arial"/>
          <w:b/>
          <w:bCs/>
        </w:rPr>
        <w:t xml:space="preserve">53652/3 </w:t>
      </w:r>
      <w:r w:rsidR="00ED4AB3">
        <w:rPr>
          <w:rFonts w:ascii="Arial" w:hAnsi="Arial" w:cs="Arial"/>
          <w:b/>
          <w:bCs/>
        </w:rPr>
        <w:br/>
      </w:r>
      <w:r w:rsidRPr="000D3244">
        <w:rPr>
          <w:rFonts w:ascii="Arial" w:hAnsi="Arial" w:cs="Arial"/>
          <w:b/>
          <w:bCs/>
        </w:rPr>
        <w:t xml:space="preserve">z wpisem własności na rzecz Skarbu Państwa. </w:t>
      </w:r>
    </w:p>
    <w:p w14:paraId="193E2FAD" w14:textId="77777777" w:rsidR="001B7264" w:rsidRPr="000D3244" w:rsidRDefault="001B7264" w:rsidP="00084491">
      <w:pPr>
        <w:rPr>
          <w:rFonts w:ascii="Arial" w:hAnsi="Arial" w:cs="Arial"/>
          <w:b/>
          <w:bCs/>
        </w:rPr>
      </w:pPr>
    </w:p>
    <w:p w14:paraId="4DE39066" w14:textId="103952EC" w:rsidR="00ED4AB3" w:rsidRDefault="00ED4AB3" w:rsidP="00084491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Nieruchomość w części objęta jest zapisami </w:t>
      </w:r>
      <w:r w:rsidR="00CC276C">
        <w:rPr>
          <w:rFonts w:ascii="Arial" w:eastAsia="MS Mincho" w:hAnsi="Arial" w:cs="Arial"/>
          <w:color w:val="000000" w:themeColor="text1"/>
          <w:sz w:val="24"/>
        </w:rPr>
        <w:t xml:space="preserve">miejscowego planu zagospodarowania przestrzennego zatwierdzonego Uchwałą Rady Miejskiej w Trzebini XL/365/VIII/2021 i znajduje się na obszarze oznaczonym symbolami ZU – zieleń urządzona, KDZ – tereny publicznej drogi klasy zbiorczej. </w:t>
      </w:r>
    </w:p>
    <w:p w14:paraId="002B9320" w14:textId="5F97FDBF" w:rsidR="00084491" w:rsidRDefault="00CC276C" w:rsidP="00084491">
      <w:pPr>
        <w:pStyle w:val="Tekstpodstawowywcity2"/>
        <w:ind w:left="0"/>
        <w:rPr>
          <w:rStyle w:val="Pogrubienie"/>
          <w:rFonts w:ascii="Arial" w:hAnsi="Arial" w:cs="Arial"/>
          <w:sz w:val="24"/>
          <w:shd w:val="clear" w:color="auto" w:fill="FFFFFF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Nieruchomość w części objęta jest zapisami </w:t>
      </w:r>
      <w:r>
        <w:rPr>
          <w:rFonts w:ascii="Arial" w:eastAsia="MS Mincho" w:hAnsi="Arial" w:cs="Arial"/>
          <w:color w:val="000000" w:themeColor="text1"/>
          <w:sz w:val="24"/>
        </w:rPr>
        <w:t>s</w:t>
      </w:r>
      <w:r w:rsidR="00084491" w:rsidRPr="00505905">
        <w:rPr>
          <w:rFonts w:ascii="Arial" w:eastAsia="MS Mincho" w:hAnsi="Arial" w:cs="Arial"/>
          <w:color w:val="000000" w:themeColor="text1"/>
          <w:sz w:val="24"/>
        </w:rPr>
        <w:t>tudium uwarunkowań i kierunków zagospodarowania przestrzenneg</w:t>
      </w:r>
      <w:r>
        <w:rPr>
          <w:rFonts w:ascii="Arial" w:eastAsia="MS Mincho" w:hAnsi="Arial" w:cs="Arial"/>
          <w:color w:val="000000" w:themeColor="text1"/>
          <w:sz w:val="24"/>
        </w:rPr>
        <w:t xml:space="preserve">o zatwierdzonego Uchwałą Rady Miejskiej w Trzebini XXVII/259/VIII/2020 i znajduje się na obszarze oznaczonym symbolami PU – tereny </w:t>
      </w:r>
      <w:proofErr w:type="spellStart"/>
      <w:r>
        <w:rPr>
          <w:rFonts w:ascii="Arial" w:eastAsia="MS Mincho" w:hAnsi="Arial" w:cs="Arial"/>
          <w:color w:val="000000" w:themeColor="text1"/>
          <w:sz w:val="24"/>
        </w:rPr>
        <w:t>produkcyjno</w:t>
      </w:r>
      <w:proofErr w:type="spellEnd"/>
      <w:r>
        <w:rPr>
          <w:rFonts w:ascii="Arial" w:eastAsia="MS Mincho" w:hAnsi="Arial" w:cs="Arial"/>
          <w:color w:val="000000" w:themeColor="text1"/>
          <w:sz w:val="24"/>
        </w:rPr>
        <w:t xml:space="preserve"> – </w:t>
      </w:r>
      <w:proofErr w:type="spellStart"/>
      <w:r>
        <w:rPr>
          <w:rFonts w:ascii="Arial" w:eastAsia="MS Mincho" w:hAnsi="Arial" w:cs="Arial"/>
          <w:color w:val="000000" w:themeColor="text1"/>
          <w:sz w:val="24"/>
        </w:rPr>
        <w:t>usuługowe</w:t>
      </w:r>
      <w:proofErr w:type="spellEnd"/>
      <w:r>
        <w:rPr>
          <w:rFonts w:ascii="Arial" w:eastAsia="MS Mincho" w:hAnsi="Arial" w:cs="Arial"/>
          <w:color w:val="000000" w:themeColor="text1"/>
          <w:sz w:val="24"/>
        </w:rPr>
        <w:t xml:space="preserve">, KDZ – tereny komunikacji oraz częściowo w strefie kontrolowanej gazociągu wysokiego ciśnienia DN 250. </w:t>
      </w:r>
      <w:r w:rsidR="00084491" w:rsidRPr="00505905">
        <w:rPr>
          <w:rFonts w:ascii="Arial" w:hAnsi="Arial" w:cs="Arial"/>
          <w:color w:val="333333"/>
          <w:sz w:val="24"/>
          <w:shd w:val="clear" w:color="auto" w:fill="FFFFFF"/>
        </w:rPr>
        <w:t> </w:t>
      </w:r>
      <w:r w:rsidR="00084491" w:rsidRPr="0038729B">
        <w:rPr>
          <w:rStyle w:val="Pogrubienie"/>
          <w:rFonts w:ascii="Arial" w:hAnsi="Arial" w:cs="Arial"/>
          <w:shd w:val="clear" w:color="auto" w:fill="FFFFFF"/>
        </w:rPr>
        <w:t xml:space="preserve"> </w:t>
      </w:r>
    </w:p>
    <w:p w14:paraId="49A4C695" w14:textId="5163307F" w:rsidR="00CC276C" w:rsidRDefault="00CC276C" w:rsidP="00084491">
      <w:pPr>
        <w:pStyle w:val="Tekstpodstawowywcity2"/>
        <w:ind w:left="0"/>
        <w:rPr>
          <w:rStyle w:val="Pogrubienie"/>
          <w:rFonts w:ascii="Arial" w:hAnsi="Arial" w:cs="Arial"/>
          <w:sz w:val="24"/>
          <w:shd w:val="clear" w:color="auto" w:fill="FFFFFF"/>
        </w:rPr>
      </w:pPr>
    </w:p>
    <w:p w14:paraId="22B7F158" w14:textId="63EFFBFF" w:rsidR="00084491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i budynków. Inne prace wymagające zgłoszenia lub uzyskania pozwolenia na budowę mogą być wykonywane po uprzednim uzyskaniu zgody właściciela nieruchomości. </w:t>
      </w:r>
    </w:p>
    <w:p w14:paraId="05B271B9" w14:textId="77777777" w:rsidR="00084491" w:rsidRPr="00270B0A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29C18346" w14:textId="21718932" w:rsidR="00084491" w:rsidRPr="006103A4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6103A4">
        <w:rPr>
          <w:rFonts w:ascii="Arial" w:eastAsia="MS Mincho" w:hAnsi="Arial" w:cs="Arial"/>
          <w:sz w:val="24"/>
        </w:rPr>
        <w:t xml:space="preserve">Nieruchomość zostaje przeznaczona do dzierżawy na cele </w:t>
      </w:r>
      <w:r w:rsidR="006103A4" w:rsidRPr="006103A4">
        <w:rPr>
          <w:rFonts w:ascii="Arial" w:hAnsi="Arial" w:cs="Arial"/>
          <w:iCs/>
          <w:color w:val="000000"/>
          <w:sz w:val="24"/>
        </w:rPr>
        <w:t xml:space="preserve">lokalizacji urządzeń przesyłowych w zakresie energetyki </w:t>
      </w:r>
      <w:r w:rsidRPr="006103A4">
        <w:rPr>
          <w:rFonts w:ascii="Arial" w:hAnsi="Arial" w:cs="Arial"/>
          <w:sz w:val="24"/>
        </w:rPr>
        <w:t>na okres do 3 lat.</w:t>
      </w:r>
    </w:p>
    <w:p w14:paraId="7FD5EFB0" w14:textId="77777777" w:rsidR="00084491" w:rsidRPr="00270B0A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4D593C48" w14:textId="77777777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14:paraId="3165BE1F" w14:textId="77777777" w:rsidR="006103A4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z dnia </w:t>
      </w:r>
      <w:r>
        <w:rPr>
          <w:rFonts w:ascii="Arial" w:hAnsi="Arial" w:cs="Arial"/>
        </w:rPr>
        <w:t>1.06.2023</w:t>
      </w:r>
      <w:r w:rsidRPr="00270B0A">
        <w:rPr>
          <w:rFonts w:ascii="Arial" w:hAnsi="Arial" w:cs="Arial"/>
        </w:rPr>
        <w:t xml:space="preserve"> r. Nr </w:t>
      </w:r>
      <w:r>
        <w:rPr>
          <w:rFonts w:ascii="Arial" w:hAnsi="Arial" w:cs="Arial"/>
        </w:rPr>
        <w:t>62/2023</w:t>
      </w:r>
      <w:r w:rsidRPr="00270B0A">
        <w:rPr>
          <w:rFonts w:ascii="Arial" w:hAnsi="Arial" w:cs="Arial"/>
        </w:rPr>
        <w:t xml:space="preserve"> w sprawie ustalenia stawek minimalnych czynszu dzierżawnego</w:t>
      </w:r>
      <w:r w:rsidRPr="00270B0A">
        <w:rPr>
          <w:rFonts w:ascii="Arial" w:hAnsi="Arial" w:cs="Arial"/>
        </w:rPr>
        <w:br/>
        <w:t>i najmu, od nieruchomości gruntowych oraz od lokali użytkowych stanowiących własność Skarbu Państwa. Dla przedmiotowej nieruchomości będzie brana pod uwagę jako podstawa negocjacji stawka w wysokości 1,</w:t>
      </w:r>
      <w:r w:rsidR="006103A4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270B0A">
        <w:rPr>
          <w:rFonts w:ascii="Arial" w:hAnsi="Arial" w:cs="Arial"/>
        </w:rPr>
        <w:t xml:space="preserve">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>/</w:t>
      </w:r>
      <w:proofErr w:type="spellStart"/>
      <w:r w:rsidRPr="00270B0A">
        <w:rPr>
          <w:rFonts w:ascii="Arial" w:hAnsi="Arial" w:cs="Arial"/>
        </w:rPr>
        <w:t>msc</w:t>
      </w:r>
      <w:proofErr w:type="spellEnd"/>
      <w:r w:rsidRPr="00270B0A">
        <w:rPr>
          <w:rFonts w:ascii="Arial" w:hAnsi="Arial" w:cs="Arial"/>
        </w:rPr>
        <w:t xml:space="preserve">. </w:t>
      </w:r>
    </w:p>
    <w:p w14:paraId="736A6E0B" w14:textId="0C0FB597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wnoszenia opłat ustalony zostanie jako opłata miesięczna. </w:t>
      </w:r>
    </w:p>
    <w:p w14:paraId="246F3B01" w14:textId="77777777" w:rsidR="006103A4" w:rsidRDefault="006103A4" w:rsidP="00084491">
      <w:pPr>
        <w:rPr>
          <w:rFonts w:ascii="Arial" w:hAnsi="Arial" w:cs="Arial"/>
        </w:rPr>
      </w:pPr>
    </w:p>
    <w:p w14:paraId="550C9EAC" w14:textId="5104138F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14:paraId="1836D7A8" w14:textId="77777777" w:rsidR="006103A4" w:rsidRDefault="006103A4" w:rsidP="00084491">
      <w:pPr>
        <w:rPr>
          <w:rFonts w:ascii="Arial" w:hAnsi="Arial" w:cs="Arial"/>
        </w:rPr>
      </w:pPr>
    </w:p>
    <w:p w14:paraId="602FFDEE" w14:textId="5A3757F9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</w:t>
      </w:r>
      <w:r>
        <w:rPr>
          <w:rFonts w:ascii="Arial" w:hAnsi="Arial" w:cs="Arial"/>
        </w:rPr>
        <w:t>o</w:t>
      </w:r>
      <w:r w:rsidRPr="00270B0A">
        <w:rPr>
          <w:rFonts w:ascii="Arial" w:hAnsi="Arial" w:cs="Arial"/>
        </w:rPr>
        <w:t>sta zastrzega sobie prawo wycofania nieruchomości z wykazu nieruchomości  przeznaczonych do dzierżawy.</w:t>
      </w:r>
    </w:p>
    <w:p w14:paraId="2C2D7E4F" w14:textId="77777777" w:rsidR="00084491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14:paraId="6616999B" w14:textId="77777777" w:rsidR="006103A4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6103A4">
        <w:rPr>
          <w:rFonts w:ascii="Arial" w:hAnsi="Arial" w:cs="Arial"/>
          <w:bCs/>
        </w:rPr>
        <w:t>21.11</w:t>
      </w:r>
      <w:r w:rsidRPr="000D3244">
        <w:rPr>
          <w:rFonts w:ascii="Arial" w:hAnsi="Arial" w:cs="Arial"/>
          <w:bCs/>
        </w:rPr>
        <w:t>.2023 r.,</w:t>
      </w:r>
      <w:r w:rsidRPr="00270B0A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 xml:space="preserve">hrzanowie http://www.powiat-chrzanowski.pl w Biuletynie Informacji Publicznej  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0B0A">
        <w:rPr>
          <w:rFonts w:ascii="Arial" w:hAnsi="Arial" w:cs="Arial"/>
          <w:color w:val="000000" w:themeColor="text1"/>
        </w:rPr>
        <w:t>Ogłoszenia</w:t>
      </w:r>
      <w:proofErr w:type="spellEnd"/>
      <w:r w:rsidRPr="00270B0A">
        <w:rPr>
          <w:rFonts w:ascii="Arial" w:hAnsi="Arial" w:cs="Arial"/>
          <w:color w:val="000000" w:themeColor="text1"/>
        </w:rPr>
        <w:t xml:space="preserve"> różne, w sposób zwyczajowo przyjęty, tj. wywieszenie </w:t>
      </w:r>
      <w:r w:rsidRPr="00270B0A">
        <w:rPr>
          <w:rFonts w:ascii="Arial" w:hAnsi="Arial" w:cs="Arial"/>
          <w:color w:val="000000" w:themeColor="text1"/>
        </w:rPr>
        <w:lastRenderedPageBreak/>
        <w:t xml:space="preserve">na tablicy ogłoszeń w siedzibie Starostwa Powiatowego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Chrzanowie (parter obok wejścia głównego), a informacja o tym zostanie zamieszczona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prasie. </w:t>
      </w:r>
    </w:p>
    <w:p w14:paraId="68537749" w14:textId="75089A5B" w:rsidR="00084491" w:rsidRPr="00270B0A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6103A4">
        <w:rPr>
          <w:rFonts w:ascii="Arial" w:hAnsi="Arial" w:cs="Arial"/>
          <w:bCs/>
        </w:rPr>
        <w:t>20.12</w:t>
      </w:r>
      <w:r w:rsidRPr="000D3244">
        <w:rPr>
          <w:rFonts w:ascii="Arial" w:hAnsi="Arial" w:cs="Arial"/>
          <w:bCs/>
        </w:rPr>
        <w:t>.2023 r.</w:t>
      </w:r>
    </w:p>
    <w:p w14:paraId="0195E8C3" w14:textId="77777777" w:rsidR="006103A4" w:rsidRDefault="006103A4" w:rsidP="00084491">
      <w:pPr>
        <w:rPr>
          <w:rFonts w:ascii="Arial" w:hAnsi="Arial" w:cs="Arial"/>
        </w:rPr>
      </w:pPr>
    </w:p>
    <w:p w14:paraId="65141C82" w14:textId="0AFC069A" w:rsidR="00084491" w:rsidRPr="00270B0A" w:rsidRDefault="00084491" w:rsidP="00084491">
      <w:pPr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14:paraId="63B7B1FE" w14:textId="77777777" w:rsidR="007A3788" w:rsidRDefault="007A3788"/>
    <w:sectPr w:rsidR="007A3788" w:rsidSect="00084491">
      <w:footerReference w:type="default" r:id="rId6"/>
      <w:pgSz w:w="11906" w:h="16838"/>
      <w:pgMar w:top="540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8AE9" w14:textId="77777777" w:rsidR="006103A4" w:rsidRDefault="006103A4" w:rsidP="006103A4">
      <w:r>
        <w:separator/>
      </w:r>
    </w:p>
  </w:endnote>
  <w:endnote w:type="continuationSeparator" w:id="0">
    <w:p w14:paraId="47E98FCD" w14:textId="77777777" w:rsidR="006103A4" w:rsidRDefault="006103A4" w:rsidP="006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96290"/>
      <w:docPartObj>
        <w:docPartGallery w:val="Page Numbers (Bottom of Page)"/>
        <w:docPartUnique/>
      </w:docPartObj>
    </w:sdtPr>
    <w:sdtContent>
      <w:p w14:paraId="770CE44E" w14:textId="33A456CC" w:rsidR="006103A4" w:rsidRDefault="00610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2503E" w14:textId="77777777" w:rsidR="006103A4" w:rsidRDefault="00610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032" w14:textId="77777777" w:rsidR="006103A4" w:rsidRDefault="006103A4" w:rsidP="006103A4">
      <w:r>
        <w:separator/>
      </w:r>
    </w:p>
  </w:footnote>
  <w:footnote w:type="continuationSeparator" w:id="0">
    <w:p w14:paraId="4510B238" w14:textId="77777777" w:rsidR="006103A4" w:rsidRDefault="006103A4" w:rsidP="0061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91"/>
    <w:rsid w:val="00084491"/>
    <w:rsid w:val="001B7264"/>
    <w:rsid w:val="006103A4"/>
    <w:rsid w:val="007A3788"/>
    <w:rsid w:val="00CC276C"/>
    <w:rsid w:val="00E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51A"/>
  <w15:chartTrackingRefBased/>
  <w15:docId w15:val="{C4BD51B3-1BD4-46A3-944F-C57C3EC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8449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449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844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44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44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0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3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2023-11-20T11:17:00Z</dcterms:created>
  <dcterms:modified xsi:type="dcterms:W3CDTF">2023-11-20T12:17:00Z</dcterms:modified>
</cp:coreProperties>
</file>