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72" w:rsidRPr="009519C6" w:rsidRDefault="007C5372" w:rsidP="007C5372">
      <w:pPr>
        <w:pStyle w:val="Tytu"/>
        <w:tabs>
          <w:tab w:val="left" w:pos="8100"/>
        </w:tabs>
        <w:outlineLvl w:val="0"/>
        <w:rPr>
          <w:rFonts w:ascii="Arial Black" w:hAnsi="Arial Black"/>
          <w:sz w:val="24"/>
          <w:szCs w:val="24"/>
        </w:rPr>
      </w:pPr>
      <w:bookmarkStart w:id="0" w:name="_GoBack"/>
      <w:bookmarkEnd w:id="0"/>
      <w:r w:rsidRPr="009519C6">
        <w:rPr>
          <w:rFonts w:ascii="Arial Black" w:hAnsi="Arial Black"/>
          <w:sz w:val="24"/>
          <w:szCs w:val="24"/>
        </w:rPr>
        <w:t>O G Ł O S Z E N I E</w:t>
      </w:r>
    </w:p>
    <w:p w:rsidR="007C5372" w:rsidRPr="007C5372" w:rsidRDefault="007C5372" w:rsidP="007C5372">
      <w:pPr>
        <w:jc w:val="center"/>
        <w:rPr>
          <w:b/>
        </w:rPr>
      </w:pPr>
      <w:r w:rsidRPr="007C5372">
        <w:rPr>
          <w:b/>
        </w:rPr>
        <w:t>Starosty Chrzanowskiego z dnia 14 lutego 2020 roku w sprawie wykazu nieruchomości Skarbu Państwa przeznaczonych do dzierżawy.</w:t>
      </w:r>
    </w:p>
    <w:p w:rsidR="007C5372" w:rsidRPr="007C5372" w:rsidRDefault="007C5372" w:rsidP="007C5372">
      <w:pPr>
        <w:jc w:val="both"/>
        <w:rPr>
          <w:b/>
        </w:rPr>
      </w:pPr>
    </w:p>
    <w:p w:rsidR="007C5372" w:rsidRPr="00047F2B" w:rsidRDefault="007C5372" w:rsidP="007C5372">
      <w:pPr>
        <w:jc w:val="both"/>
        <w:rPr>
          <w:rFonts w:eastAsia="MS Mincho"/>
          <w:b/>
          <w:color w:val="000000" w:themeColor="text1"/>
        </w:rPr>
      </w:pPr>
      <w:r w:rsidRPr="00047F2B">
        <w:rPr>
          <w:b/>
        </w:rPr>
        <w:t xml:space="preserve">Działając na podstawie art. 35  ust. 1 i 2 ustawy z dnia 21 sierpnia 1997 r. </w:t>
      </w:r>
      <w:r w:rsidRPr="00047F2B">
        <w:rPr>
          <w:b/>
        </w:rPr>
        <w:br/>
        <w:t>o gospodarce nieruchomościami (tekst jednolity Dz. U. z 2020 r. poz. 65) Starosta Chrzanowski ogłasza, że z zasobu nieruchomości Skarbu Państwa zostaj</w:t>
      </w:r>
      <w:r w:rsidR="00047F2B">
        <w:rPr>
          <w:b/>
        </w:rPr>
        <w:t>e</w:t>
      </w:r>
      <w:r w:rsidRPr="00047F2B">
        <w:rPr>
          <w:b/>
        </w:rPr>
        <w:t xml:space="preserve"> przeznaczon</w:t>
      </w:r>
      <w:r w:rsidR="00047F2B">
        <w:rPr>
          <w:b/>
        </w:rPr>
        <w:t xml:space="preserve">a </w:t>
      </w:r>
      <w:r w:rsidRPr="00047F2B">
        <w:rPr>
          <w:b/>
        </w:rPr>
        <w:t>do dzierżawy</w:t>
      </w:r>
      <w:r w:rsidR="00047F2B">
        <w:rPr>
          <w:b/>
        </w:rPr>
        <w:t xml:space="preserve"> część</w:t>
      </w:r>
      <w:r w:rsidRPr="00047F2B">
        <w:rPr>
          <w:b/>
        </w:rPr>
        <w:t xml:space="preserve"> nieruchomości położone</w:t>
      </w:r>
      <w:r w:rsidR="00047F2B">
        <w:rPr>
          <w:b/>
        </w:rPr>
        <w:t>j</w:t>
      </w:r>
      <w:r w:rsidRPr="00047F2B">
        <w:rPr>
          <w:b/>
        </w:rPr>
        <w:t xml:space="preserve"> na terenie gminy Chrzanów, obręb Chrzanów składające</w:t>
      </w:r>
      <w:r w:rsidR="00047F2B">
        <w:rPr>
          <w:b/>
        </w:rPr>
        <w:t>j</w:t>
      </w:r>
      <w:r w:rsidRPr="00047F2B">
        <w:rPr>
          <w:b/>
        </w:rPr>
        <w:t xml:space="preserve"> się z działek o nr 115/139 o pow. </w:t>
      </w:r>
      <w:r w:rsidR="00047F2B">
        <w:rPr>
          <w:b/>
        </w:rPr>
        <w:t>0,2532</w:t>
      </w:r>
      <w:r w:rsidRPr="00047F2B">
        <w:rPr>
          <w:b/>
        </w:rPr>
        <w:t xml:space="preserve"> ha oraz 4321/6 o pow. 0,0</w:t>
      </w:r>
      <w:r w:rsidR="00047F2B">
        <w:rPr>
          <w:b/>
        </w:rPr>
        <w:t>0</w:t>
      </w:r>
      <w:r w:rsidRPr="00047F2B">
        <w:rPr>
          <w:b/>
        </w:rPr>
        <w:t>8</w:t>
      </w:r>
      <w:r w:rsidR="00047F2B">
        <w:rPr>
          <w:b/>
        </w:rPr>
        <w:t>5</w:t>
      </w:r>
      <w:r w:rsidRPr="00047F2B">
        <w:rPr>
          <w:b/>
        </w:rPr>
        <w:t xml:space="preserve"> ha</w:t>
      </w:r>
      <w:r w:rsidRPr="00047F2B">
        <w:rPr>
          <w:rFonts w:eastAsia="MS Mincho"/>
          <w:b/>
          <w:color w:val="000000" w:themeColor="text1"/>
        </w:rPr>
        <w:t xml:space="preserve"> </w:t>
      </w:r>
      <w:r w:rsidRPr="00047F2B">
        <w:rPr>
          <w:b/>
        </w:rPr>
        <w:t>objęt</w:t>
      </w:r>
      <w:r w:rsidR="00047F2B">
        <w:rPr>
          <w:b/>
        </w:rPr>
        <w:t>ych</w:t>
      </w:r>
      <w:r w:rsidRPr="00047F2B">
        <w:rPr>
          <w:b/>
        </w:rPr>
        <w:t xml:space="preserve"> księgą wieczystą KR1C/00050143/1 z wpisem prawa własności na rzecz Skarbu Państwa.   </w:t>
      </w:r>
    </w:p>
    <w:p w:rsidR="00047F2B" w:rsidRPr="00047F2B" w:rsidRDefault="00047F2B" w:rsidP="007C5372">
      <w:pPr>
        <w:pStyle w:val="Tekstpodstawowywcity2"/>
        <w:tabs>
          <w:tab w:val="left" w:pos="284"/>
        </w:tabs>
        <w:ind w:left="0"/>
        <w:jc w:val="both"/>
        <w:rPr>
          <w:rFonts w:eastAsia="MS Mincho"/>
          <w:b/>
          <w:color w:val="000000" w:themeColor="text1"/>
          <w:sz w:val="24"/>
        </w:rPr>
      </w:pPr>
    </w:p>
    <w:p w:rsidR="007C5372" w:rsidRDefault="007C5372" w:rsidP="007C5372">
      <w:pPr>
        <w:pStyle w:val="Tekstpodstawowywcity2"/>
        <w:tabs>
          <w:tab w:val="left" w:pos="284"/>
        </w:tabs>
        <w:ind w:left="0"/>
        <w:jc w:val="both"/>
        <w:rPr>
          <w:sz w:val="24"/>
        </w:rPr>
      </w:pPr>
      <w:r w:rsidRPr="007C5372">
        <w:rPr>
          <w:rFonts w:eastAsia="MS Mincho"/>
          <w:color w:val="000000" w:themeColor="text1"/>
          <w:sz w:val="24"/>
        </w:rPr>
        <w:t xml:space="preserve">Zgodnie </w:t>
      </w:r>
      <w:r w:rsidR="00047F2B">
        <w:rPr>
          <w:sz w:val="24"/>
        </w:rPr>
        <w:t>z zapisami miejscowego planu zagospodarowania przestrzennego</w:t>
      </w:r>
      <w:r w:rsidRPr="007C5372">
        <w:rPr>
          <w:sz w:val="24"/>
        </w:rPr>
        <w:t xml:space="preserve"> </w:t>
      </w:r>
      <w:r w:rsidR="00047F2B">
        <w:rPr>
          <w:sz w:val="24"/>
        </w:rPr>
        <w:t>działki</w:t>
      </w:r>
      <w:r w:rsidRPr="007C5372">
        <w:rPr>
          <w:sz w:val="24"/>
        </w:rPr>
        <w:t xml:space="preserve"> znajdują się na terenie 4PU</w:t>
      </w:r>
      <w:r>
        <w:rPr>
          <w:sz w:val="24"/>
        </w:rPr>
        <w:t xml:space="preserve"> -</w:t>
      </w:r>
      <w:r w:rsidRPr="007C5372">
        <w:rPr>
          <w:sz w:val="24"/>
        </w:rPr>
        <w:t xml:space="preserve"> tereny zabudowy produkcyjno-usługowej, składów i magazynów</w:t>
      </w:r>
      <w:r>
        <w:rPr>
          <w:sz w:val="24"/>
        </w:rPr>
        <w:t>.</w:t>
      </w:r>
    </w:p>
    <w:p w:rsidR="00047F2B" w:rsidRPr="00047F2B" w:rsidRDefault="00047F2B" w:rsidP="00047F2B">
      <w:pPr>
        <w:pStyle w:val="Tekstpodstawowywcity2"/>
        <w:tabs>
          <w:tab w:val="left" w:pos="284"/>
        </w:tabs>
        <w:ind w:left="0"/>
        <w:jc w:val="both"/>
        <w:rPr>
          <w:rFonts w:eastAsia="MS Mincho"/>
          <w:color w:val="000000" w:themeColor="text1"/>
          <w:sz w:val="24"/>
        </w:rPr>
      </w:pPr>
      <w:r w:rsidRPr="00F46CDD">
        <w:rPr>
          <w:rFonts w:eastAsia="MS Mincho"/>
          <w:color w:val="000000" w:themeColor="text1"/>
          <w:sz w:val="24"/>
        </w:rPr>
        <w:t xml:space="preserve">Zgodnie z zarządzeniem Wojewody Małopolskiego Nr Rej. </w:t>
      </w:r>
      <w:r>
        <w:rPr>
          <w:rFonts w:eastAsia="MS Mincho"/>
          <w:color w:val="000000" w:themeColor="text1"/>
          <w:sz w:val="24"/>
        </w:rPr>
        <w:t>48/20</w:t>
      </w:r>
      <w:r w:rsidRPr="00F46CDD">
        <w:rPr>
          <w:rFonts w:eastAsia="MS Mincho"/>
          <w:color w:val="000000" w:themeColor="text1"/>
          <w:sz w:val="24"/>
        </w:rPr>
        <w:t xml:space="preserve"> z dnia </w:t>
      </w:r>
      <w:r>
        <w:rPr>
          <w:rFonts w:eastAsia="MS Mincho"/>
          <w:color w:val="000000" w:themeColor="text1"/>
          <w:sz w:val="24"/>
        </w:rPr>
        <w:t>03.02.2020</w:t>
      </w:r>
      <w:r w:rsidRPr="00F46CDD">
        <w:rPr>
          <w:rFonts w:eastAsia="MS Mincho"/>
          <w:color w:val="000000" w:themeColor="text1"/>
          <w:sz w:val="24"/>
        </w:rPr>
        <w:t xml:space="preserve"> r.</w:t>
      </w:r>
      <w:r>
        <w:rPr>
          <w:rFonts w:eastAsia="MS Mincho"/>
          <w:color w:val="000000" w:themeColor="text1"/>
          <w:sz w:val="24"/>
        </w:rPr>
        <w:t xml:space="preserve"> kolejna</w:t>
      </w:r>
      <w:r w:rsidRPr="00F46CDD">
        <w:rPr>
          <w:rFonts w:eastAsia="MS Mincho"/>
          <w:color w:val="000000" w:themeColor="text1"/>
          <w:sz w:val="24"/>
        </w:rPr>
        <w:t xml:space="preserve"> </w:t>
      </w:r>
      <w:r>
        <w:rPr>
          <w:rFonts w:eastAsia="MS Mincho"/>
          <w:color w:val="000000" w:themeColor="text1"/>
          <w:sz w:val="24"/>
        </w:rPr>
        <w:t xml:space="preserve">umowa dzierżawy zostanie zawarta z </w:t>
      </w:r>
      <w:r w:rsidRPr="00F46CDD">
        <w:rPr>
          <w:rFonts w:eastAsia="MS Mincho"/>
          <w:color w:val="000000" w:themeColor="text1"/>
          <w:sz w:val="24"/>
        </w:rPr>
        <w:t>przeznaczeniem na</w:t>
      </w:r>
      <w:r>
        <w:rPr>
          <w:rFonts w:eastAsia="MS Mincho"/>
          <w:color w:val="000000" w:themeColor="text1"/>
          <w:sz w:val="24"/>
        </w:rPr>
        <w:t xml:space="preserve"> cele przemysłowe – skład materiałów sypkich i innych związanych z budową, eksploatacją i zimowym utrzymaniem dróg z dotychczasowym dzierżawcą na okres do 31.12.2023 r. z możliwością 3-miesięcznego okresu wypowiedzenia.  </w:t>
      </w:r>
    </w:p>
    <w:p w:rsidR="007C5372" w:rsidRPr="009519C6" w:rsidRDefault="007C5372" w:rsidP="00047F2B">
      <w:pPr>
        <w:jc w:val="both"/>
        <w:rPr>
          <w:sz w:val="23"/>
          <w:szCs w:val="23"/>
        </w:rPr>
      </w:pPr>
      <w:r w:rsidRPr="009519C6">
        <w:rPr>
          <w:sz w:val="23"/>
          <w:szCs w:val="23"/>
        </w:rPr>
        <w:t>W przypadku złożenia większej ilości wniosków o dzierżawę w/w nieruchomości, starosta może ogłosić przetarg ustny, którego termin zostanie podany do publicznej wiadomości. Cena osiągnięta w licytacji będzie stanowić podstawę obliczenia czynszu netto.</w:t>
      </w:r>
    </w:p>
    <w:p w:rsidR="00047F2B" w:rsidRDefault="007C5372" w:rsidP="00047F2B">
      <w:pPr>
        <w:jc w:val="both"/>
        <w:rPr>
          <w:sz w:val="23"/>
          <w:szCs w:val="23"/>
        </w:rPr>
      </w:pPr>
      <w:r w:rsidRPr="009519C6">
        <w:rPr>
          <w:sz w:val="23"/>
          <w:szCs w:val="23"/>
        </w:rPr>
        <w:t>W sytuacji gdy wpłynie tylko jedna oferta, stawka czynszu zostanie ustalona w drodze negocjacji w oparciu o stawki określone Zarzą</w:t>
      </w:r>
      <w:r>
        <w:rPr>
          <w:sz w:val="23"/>
          <w:szCs w:val="23"/>
        </w:rPr>
        <w:t xml:space="preserve">dzeniem Starosty Chrzanowskiego </w:t>
      </w:r>
      <w:r w:rsidRPr="009519C6">
        <w:rPr>
          <w:sz w:val="23"/>
          <w:szCs w:val="23"/>
        </w:rPr>
        <w:t>z dnia 1 marca 2017 r.  Nr 20/2017 w sprawie ustalenia stawek minimalnych czynszu dzierżawnego i najmu, od nieruchomości gruntowych oraz od lokali użytkowych stanowiących własność Skarbu Państwa.</w:t>
      </w:r>
    </w:p>
    <w:p w:rsidR="007C5372" w:rsidRPr="009519C6" w:rsidRDefault="007C5372" w:rsidP="00047F2B">
      <w:pPr>
        <w:jc w:val="both"/>
        <w:rPr>
          <w:sz w:val="23"/>
          <w:szCs w:val="23"/>
        </w:rPr>
      </w:pPr>
      <w:r w:rsidRPr="009519C6">
        <w:rPr>
          <w:sz w:val="23"/>
          <w:szCs w:val="23"/>
        </w:rPr>
        <w:t>Dla przedmiotowej nieruchomości będzie brana pod uwagę jako podstawa negocjacji stawka</w:t>
      </w:r>
      <w:r>
        <w:rPr>
          <w:sz w:val="23"/>
          <w:szCs w:val="23"/>
        </w:rPr>
        <w:br/>
      </w:r>
      <w:r w:rsidRPr="009519C6">
        <w:rPr>
          <w:sz w:val="23"/>
          <w:szCs w:val="23"/>
        </w:rPr>
        <w:t xml:space="preserve">w wysokości </w:t>
      </w:r>
      <w:r w:rsidR="00047F2B">
        <w:rPr>
          <w:sz w:val="23"/>
          <w:szCs w:val="23"/>
        </w:rPr>
        <w:t>30 240,00 zł/rok + 23 % VAT</w:t>
      </w:r>
      <w:r w:rsidRPr="009519C6">
        <w:rPr>
          <w:sz w:val="23"/>
          <w:szCs w:val="23"/>
        </w:rPr>
        <w:t xml:space="preserve">. Termin wnoszenia opłat ustalony zostanie jako opłata </w:t>
      </w:r>
      <w:r w:rsidR="00047F2B">
        <w:rPr>
          <w:sz w:val="23"/>
          <w:szCs w:val="23"/>
        </w:rPr>
        <w:t>roczna.</w:t>
      </w:r>
      <w:r w:rsidRPr="009519C6">
        <w:rPr>
          <w:sz w:val="23"/>
          <w:szCs w:val="23"/>
        </w:rPr>
        <w:t xml:space="preserve"> </w:t>
      </w:r>
    </w:p>
    <w:p w:rsidR="007C5372" w:rsidRPr="009519C6" w:rsidRDefault="007C5372" w:rsidP="00047F2B">
      <w:pPr>
        <w:jc w:val="both"/>
        <w:rPr>
          <w:sz w:val="23"/>
          <w:szCs w:val="23"/>
        </w:rPr>
      </w:pPr>
      <w:r w:rsidRPr="009519C6">
        <w:rPr>
          <w:sz w:val="23"/>
          <w:szCs w:val="23"/>
        </w:rPr>
        <w:t xml:space="preserve">Corocznie kwota czynszu będzie waloryzowana o wartość rocznego wskaźnika wzrostu cen i usług konsumpcyjnych ogłaszanego przez Prezesa Głównego Urzędu Statystycznego. </w:t>
      </w:r>
    </w:p>
    <w:p w:rsidR="00047F2B" w:rsidRPr="009519C6" w:rsidRDefault="00047F2B" w:rsidP="00047F2B">
      <w:pPr>
        <w:pStyle w:val="Zwykytekst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9519C6">
        <w:rPr>
          <w:rFonts w:ascii="Times New Roman" w:eastAsia="MS Mincho" w:hAnsi="Times New Roman" w:cs="Times New Roman"/>
          <w:sz w:val="23"/>
          <w:szCs w:val="23"/>
        </w:rPr>
        <w:t xml:space="preserve">Na terenie przeznaczonym do dzierżawy nie jest możliwe wznoszenie budowli </w:t>
      </w:r>
      <w:r w:rsidRPr="009519C6">
        <w:rPr>
          <w:rFonts w:ascii="Times New Roman" w:eastAsia="MS Mincho" w:hAnsi="Times New Roman" w:cs="Times New Roman"/>
          <w:sz w:val="23"/>
          <w:szCs w:val="23"/>
        </w:rPr>
        <w:br/>
        <w:t>i budynków. Inne prace wymagające zgłoszenia lub uzyskania pozwolenia na budowę mogą być wykonywane po uprzednim uzyskaniu zgody właściciela nieruchomości.</w:t>
      </w:r>
    </w:p>
    <w:p w:rsidR="007C5372" w:rsidRPr="009519C6" w:rsidRDefault="007C5372" w:rsidP="007C5372">
      <w:pPr>
        <w:jc w:val="both"/>
        <w:rPr>
          <w:sz w:val="23"/>
          <w:szCs w:val="23"/>
        </w:rPr>
      </w:pPr>
      <w:r w:rsidRPr="009519C6">
        <w:rPr>
          <w:sz w:val="23"/>
          <w:szCs w:val="23"/>
        </w:rPr>
        <w:t>Starosta zastrzega sobie prawo wycofania nieruchomości z wykazu nieruchomości  przeznaczonych do dzierżawy.</w:t>
      </w:r>
    </w:p>
    <w:p w:rsidR="007C5372" w:rsidRPr="009519C6" w:rsidRDefault="007C5372" w:rsidP="007C5372">
      <w:pPr>
        <w:tabs>
          <w:tab w:val="left" w:pos="284"/>
          <w:tab w:val="left" w:pos="568"/>
        </w:tabs>
        <w:spacing w:line="276" w:lineRule="auto"/>
        <w:ind w:right="-1"/>
        <w:jc w:val="both"/>
        <w:rPr>
          <w:color w:val="000000" w:themeColor="text1"/>
          <w:sz w:val="23"/>
          <w:szCs w:val="23"/>
        </w:rPr>
      </w:pPr>
      <w:r w:rsidRPr="009519C6">
        <w:rPr>
          <w:sz w:val="23"/>
          <w:szCs w:val="23"/>
        </w:rPr>
        <w:t xml:space="preserve">Ogłoszenie niniejsze podaje się do publicznej wiadomości poprzez wywieszenie na okres </w:t>
      </w:r>
      <w:r w:rsidRPr="009519C6">
        <w:rPr>
          <w:b/>
          <w:sz w:val="23"/>
          <w:szCs w:val="23"/>
        </w:rPr>
        <w:t>21 dni</w:t>
      </w:r>
      <w:r w:rsidRPr="009519C6">
        <w:rPr>
          <w:sz w:val="23"/>
          <w:szCs w:val="23"/>
        </w:rPr>
        <w:t xml:space="preserve"> na tablicy ogłoszeń w Starostwie Powiatowym w Chrzanowie począwszy od </w:t>
      </w:r>
      <w:r w:rsidR="00047F2B">
        <w:rPr>
          <w:b/>
          <w:sz w:val="23"/>
          <w:szCs w:val="23"/>
        </w:rPr>
        <w:t xml:space="preserve">14 lutego 2020 r. </w:t>
      </w:r>
      <w:r>
        <w:rPr>
          <w:b/>
          <w:sz w:val="23"/>
          <w:szCs w:val="23"/>
        </w:rPr>
        <w:br/>
      </w:r>
      <w:r w:rsidRPr="009519C6">
        <w:rPr>
          <w:sz w:val="23"/>
          <w:szCs w:val="23"/>
        </w:rPr>
        <w:t>a także</w:t>
      </w:r>
      <w:r w:rsidRPr="009519C6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przekazuje</w:t>
      </w:r>
      <w:r w:rsidRPr="009519C6">
        <w:rPr>
          <w:color w:val="000000" w:themeColor="text1"/>
          <w:sz w:val="23"/>
          <w:szCs w:val="23"/>
        </w:rPr>
        <w:t xml:space="preserve"> Wojewodzie Małopolskiemu, w celu jego zamies</w:t>
      </w:r>
      <w:r>
        <w:rPr>
          <w:color w:val="000000" w:themeColor="text1"/>
          <w:sz w:val="23"/>
          <w:szCs w:val="23"/>
        </w:rPr>
        <w:t>zczenia na stronie podmiotowej W</w:t>
      </w:r>
      <w:r w:rsidRPr="009519C6">
        <w:rPr>
          <w:color w:val="000000" w:themeColor="text1"/>
          <w:sz w:val="23"/>
          <w:szCs w:val="23"/>
        </w:rPr>
        <w:t xml:space="preserve">ojewody w Biuletynie Informacji Publicznej przez okres 21 dni. Ponadto, zostaje umieszczony na stronie internetowej Starostwa Powiatowego w Chrzanowie </w:t>
      </w:r>
      <w:r w:rsidRPr="009519C6">
        <w:rPr>
          <w:i/>
          <w:color w:val="000000" w:themeColor="text1"/>
          <w:sz w:val="23"/>
          <w:szCs w:val="23"/>
        </w:rPr>
        <w:t>http://www.powiat-chrzanowski.pl</w:t>
      </w:r>
      <w:r w:rsidRPr="009519C6">
        <w:rPr>
          <w:color w:val="000000" w:themeColor="text1"/>
          <w:sz w:val="23"/>
          <w:szCs w:val="23"/>
        </w:rPr>
        <w:t xml:space="preserve"> w Biuletynie Informacji Publicznej  w zakładce </w:t>
      </w:r>
      <w:r w:rsidRPr="009519C6">
        <w:rPr>
          <w:i/>
          <w:color w:val="000000" w:themeColor="text1"/>
          <w:sz w:val="23"/>
          <w:szCs w:val="23"/>
        </w:rPr>
        <w:t xml:space="preserve">Zamówienia publiczne – ogłoszenia </w:t>
      </w:r>
      <w:r w:rsidRPr="009519C6">
        <w:rPr>
          <w:i/>
          <w:color w:val="000000" w:themeColor="text1"/>
          <w:sz w:val="23"/>
          <w:szCs w:val="23"/>
        </w:rPr>
        <w:sym w:font="Symbol" w:char="F0AE"/>
      </w:r>
      <w:r w:rsidRPr="009519C6">
        <w:rPr>
          <w:i/>
          <w:color w:val="000000" w:themeColor="text1"/>
          <w:sz w:val="23"/>
          <w:szCs w:val="23"/>
        </w:rPr>
        <w:t xml:space="preserve"> </w:t>
      </w:r>
      <w:proofErr w:type="spellStart"/>
      <w:r w:rsidRPr="009519C6">
        <w:rPr>
          <w:i/>
          <w:color w:val="000000" w:themeColor="text1"/>
          <w:sz w:val="23"/>
          <w:szCs w:val="23"/>
        </w:rPr>
        <w:t>Ogłoszenia</w:t>
      </w:r>
      <w:proofErr w:type="spellEnd"/>
      <w:r w:rsidRPr="009519C6">
        <w:rPr>
          <w:i/>
          <w:color w:val="000000" w:themeColor="text1"/>
          <w:sz w:val="23"/>
          <w:szCs w:val="23"/>
        </w:rPr>
        <w:t xml:space="preserve"> różne, </w:t>
      </w:r>
      <w:r w:rsidRPr="009519C6">
        <w:rPr>
          <w:color w:val="000000" w:themeColor="text1"/>
          <w:sz w:val="23"/>
          <w:szCs w:val="23"/>
        </w:rPr>
        <w:t xml:space="preserve">w sposób zwyczajowo przyjęty, tj. wywieszenie  na tablicy ogłoszeń w siedzibie Starostwa Powiatowego w Chrzanowie </w:t>
      </w:r>
      <w:r>
        <w:rPr>
          <w:color w:val="000000" w:themeColor="text1"/>
          <w:sz w:val="23"/>
          <w:szCs w:val="23"/>
        </w:rPr>
        <w:t xml:space="preserve">ul. Partyzantów 2 </w:t>
      </w:r>
      <w:r w:rsidRPr="009519C6">
        <w:rPr>
          <w:color w:val="000000" w:themeColor="text1"/>
          <w:sz w:val="23"/>
          <w:szCs w:val="23"/>
        </w:rPr>
        <w:t>(parter obok wejścia głów</w:t>
      </w:r>
      <w:r>
        <w:rPr>
          <w:color w:val="000000" w:themeColor="text1"/>
          <w:sz w:val="23"/>
          <w:szCs w:val="23"/>
        </w:rPr>
        <w:t>nego), a informacja o tym zostanie</w:t>
      </w:r>
      <w:r w:rsidRPr="009519C6">
        <w:rPr>
          <w:color w:val="000000" w:themeColor="text1"/>
          <w:sz w:val="23"/>
          <w:szCs w:val="23"/>
        </w:rPr>
        <w:t xml:space="preserve"> zamieszczona w prasie.</w:t>
      </w:r>
    </w:p>
    <w:p w:rsidR="007C5372" w:rsidRPr="009519C6" w:rsidRDefault="007C5372" w:rsidP="007C5372">
      <w:pPr>
        <w:jc w:val="both"/>
        <w:rPr>
          <w:sz w:val="23"/>
          <w:szCs w:val="23"/>
        </w:rPr>
      </w:pPr>
      <w:r w:rsidRPr="009519C6">
        <w:rPr>
          <w:sz w:val="23"/>
          <w:szCs w:val="23"/>
        </w:rPr>
        <w:t xml:space="preserve">Termin składania ofert na dzierżawę w/w nieruchomości upływa z dniem </w:t>
      </w:r>
      <w:r w:rsidR="00047F2B">
        <w:rPr>
          <w:b/>
          <w:sz w:val="23"/>
          <w:szCs w:val="23"/>
        </w:rPr>
        <w:t>9 marca</w:t>
      </w:r>
      <w:r>
        <w:rPr>
          <w:b/>
          <w:sz w:val="23"/>
          <w:szCs w:val="23"/>
        </w:rPr>
        <w:t xml:space="preserve"> </w:t>
      </w:r>
      <w:r w:rsidRPr="009519C6">
        <w:rPr>
          <w:b/>
          <w:sz w:val="23"/>
          <w:szCs w:val="23"/>
        </w:rPr>
        <w:t>20</w:t>
      </w:r>
      <w:r w:rsidR="00047F2B">
        <w:rPr>
          <w:b/>
          <w:sz w:val="23"/>
          <w:szCs w:val="23"/>
        </w:rPr>
        <w:t>20</w:t>
      </w:r>
      <w:r w:rsidRPr="009519C6">
        <w:rPr>
          <w:b/>
          <w:sz w:val="23"/>
          <w:szCs w:val="23"/>
        </w:rPr>
        <w:t xml:space="preserve"> r.</w:t>
      </w:r>
      <w:r w:rsidRPr="009519C6">
        <w:rPr>
          <w:sz w:val="23"/>
          <w:szCs w:val="23"/>
        </w:rPr>
        <w:t xml:space="preserve"> </w:t>
      </w:r>
    </w:p>
    <w:p w:rsidR="007C5372" w:rsidRPr="009519C6" w:rsidRDefault="007C5372" w:rsidP="00047F2B">
      <w:pPr>
        <w:jc w:val="both"/>
        <w:rPr>
          <w:sz w:val="23"/>
          <w:szCs w:val="23"/>
        </w:rPr>
      </w:pPr>
      <w:r w:rsidRPr="009519C6">
        <w:rPr>
          <w:sz w:val="23"/>
          <w:szCs w:val="23"/>
        </w:rPr>
        <w:t xml:space="preserve">Wszelkie informacje dotyczące dzierżawy nieruchomości i wysokości stawek, można uzyskać </w:t>
      </w:r>
      <w:r w:rsidR="00047F2B">
        <w:rPr>
          <w:sz w:val="23"/>
          <w:szCs w:val="23"/>
        </w:rPr>
        <w:br/>
      </w:r>
      <w:r w:rsidRPr="009519C6">
        <w:rPr>
          <w:sz w:val="23"/>
          <w:szCs w:val="23"/>
        </w:rPr>
        <w:t>w Starostwie Powiatowym w Chrzanowie w Wydziale Architektury i Gospodarki Nieruchomościami pok. 9 tel.  /0- 32/ 62-57-926.</w:t>
      </w:r>
    </w:p>
    <w:p w:rsidR="007C5372" w:rsidRPr="009519C6" w:rsidRDefault="007C5372" w:rsidP="007C5372">
      <w:pPr>
        <w:rPr>
          <w:sz w:val="22"/>
          <w:szCs w:val="22"/>
        </w:rPr>
      </w:pPr>
    </w:p>
    <w:p w:rsidR="007C5372" w:rsidRPr="009519C6" w:rsidRDefault="007C5372" w:rsidP="007C5372">
      <w:pPr>
        <w:rPr>
          <w:rFonts w:ascii="Bookman Old Style" w:hAnsi="Bookman Old Style"/>
          <w:sz w:val="22"/>
          <w:szCs w:val="22"/>
        </w:rPr>
      </w:pPr>
    </w:p>
    <w:p w:rsidR="007C5372" w:rsidRDefault="007C5372" w:rsidP="007C5372">
      <w:pPr>
        <w:spacing w:after="160" w:line="259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7C5372" w:rsidRPr="009841F8" w:rsidRDefault="007C5372" w:rsidP="007C5372">
      <w:pPr>
        <w:pStyle w:val="Tekstpodstawowywcity2"/>
        <w:ind w:left="360"/>
        <w:jc w:val="both"/>
        <w:rPr>
          <w:rFonts w:eastAsia="MS Mincho"/>
          <w:color w:val="000000" w:themeColor="text1"/>
          <w:sz w:val="24"/>
        </w:rPr>
      </w:pPr>
      <w:r w:rsidRPr="009841F8">
        <w:rPr>
          <w:bCs/>
          <w:spacing w:val="4"/>
          <w:sz w:val="24"/>
        </w:rPr>
        <w:lastRenderedPageBreak/>
        <w:t>Starosta Chrzanowski zawiadamia, że w siedzibie Starostwa Powiatowego</w:t>
      </w:r>
      <w:r w:rsidR="00730A78">
        <w:rPr>
          <w:bCs/>
          <w:spacing w:val="4"/>
          <w:sz w:val="24"/>
        </w:rPr>
        <w:t xml:space="preserve"> </w:t>
      </w:r>
      <w:r w:rsidR="00730A78">
        <w:rPr>
          <w:bCs/>
          <w:spacing w:val="4"/>
          <w:sz w:val="24"/>
        </w:rPr>
        <w:br/>
      </w:r>
      <w:r w:rsidRPr="009841F8">
        <w:rPr>
          <w:bCs/>
          <w:spacing w:val="4"/>
          <w:sz w:val="24"/>
        </w:rPr>
        <w:t>w Chrzanowie ul. Partyzantów 2</w:t>
      </w:r>
      <w:r w:rsidR="00730A78">
        <w:rPr>
          <w:bCs/>
          <w:spacing w:val="4"/>
          <w:sz w:val="24"/>
        </w:rPr>
        <w:t>, na stronie internetowej oraz BIP urzędu</w:t>
      </w:r>
      <w:r w:rsidRPr="009841F8">
        <w:rPr>
          <w:bCs/>
          <w:spacing w:val="4"/>
          <w:sz w:val="24"/>
        </w:rPr>
        <w:t xml:space="preserve"> został podany do publicznego wglądu wykaz nieruchomości Skarbu Państwa przeznaczonych do dzierżawy </w:t>
      </w:r>
      <w:r w:rsidRPr="009841F8">
        <w:rPr>
          <w:bCs/>
          <w:sz w:val="24"/>
        </w:rPr>
        <w:t xml:space="preserve">dotyczący </w:t>
      </w:r>
      <w:r w:rsidR="00047F2B">
        <w:rPr>
          <w:bCs/>
          <w:sz w:val="24"/>
        </w:rPr>
        <w:t xml:space="preserve">części </w:t>
      </w:r>
      <w:r w:rsidRPr="009841F8">
        <w:rPr>
          <w:bCs/>
          <w:sz w:val="24"/>
        </w:rPr>
        <w:t>działek</w:t>
      </w:r>
      <w:r w:rsidR="00047F2B">
        <w:rPr>
          <w:bCs/>
          <w:sz w:val="24"/>
        </w:rPr>
        <w:t xml:space="preserve"> nr 115/139 i 4321/6 położonych w Chrzanowie, obręb Chrzanów, objętych KR1C/00050143/1. </w:t>
      </w:r>
      <w:r w:rsidRPr="009841F8">
        <w:rPr>
          <w:bCs/>
          <w:sz w:val="24"/>
        </w:rPr>
        <w:t xml:space="preserve"> </w:t>
      </w:r>
    </w:p>
    <w:p w:rsidR="007C5372" w:rsidRDefault="007C5372" w:rsidP="007C5372">
      <w:pPr>
        <w:spacing w:before="100" w:beforeAutospacing="1" w:after="100" w:afterAutospacing="1"/>
        <w:jc w:val="both"/>
        <w:rPr>
          <w:rFonts w:ascii="Bookman Old Style" w:hAnsi="Bookman Old Style"/>
        </w:rPr>
      </w:pPr>
    </w:p>
    <w:p w:rsidR="007C5372" w:rsidRDefault="007C5372" w:rsidP="007C5372">
      <w:pPr>
        <w:rPr>
          <w:rFonts w:ascii="Bookman Old Style" w:hAnsi="Bookman Old Style"/>
        </w:rPr>
      </w:pPr>
    </w:p>
    <w:p w:rsidR="007C5372" w:rsidRDefault="007C5372" w:rsidP="007C5372">
      <w:pPr>
        <w:rPr>
          <w:rFonts w:ascii="Bookman Old Style" w:hAnsi="Bookman Old Style"/>
        </w:rPr>
      </w:pPr>
    </w:p>
    <w:p w:rsidR="007C5372" w:rsidRDefault="007C5372" w:rsidP="007C5372"/>
    <w:p w:rsidR="004650F4" w:rsidRDefault="004650F4"/>
    <w:sectPr w:rsidR="004650F4" w:rsidSect="00A15E96">
      <w:pgSz w:w="11906" w:h="16838"/>
      <w:pgMar w:top="540" w:right="1417" w:bottom="426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74472"/>
    <w:multiLevelType w:val="hybridMultilevel"/>
    <w:tmpl w:val="BF40A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72"/>
    <w:rsid w:val="00047F2B"/>
    <w:rsid w:val="002D2A01"/>
    <w:rsid w:val="004650F4"/>
    <w:rsid w:val="00730A78"/>
    <w:rsid w:val="007C5372"/>
    <w:rsid w:val="00B32114"/>
    <w:rsid w:val="00C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2D755-18AD-42F7-8491-E785FEB8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C5372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5372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7C5372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C53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7C537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C5372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MARTA TESARCZYK</cp:lastModifiedBy>
  <cp:revision>2</cp:revision>
  <dcterms:created xsi:type="dcterms:W3CDTF">2020-02-14T11:02:00Z</dcterms:created>
  <dcterms:modified xsi:type="dcterms:W3CDTF">2020-02-14T11:02:00Z</dcterms:modified>
</cp:coreProperties>
</file>