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74" w:rsidRDefault="00501374" w:rsidP="005013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bookmarkStart w:id="0" w:name="_GoBack"/>
      <w:r w:rsidRPr="00AF7D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ZMIANY W PRZEPISACH DLA STOWARZYSZEŃ </w:t>
      </w:r>
    </w:p>
    <w:p w:rsidR="00501374" w:rsidRDefault="00501374" w:rsidP="005013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7D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</w:t>
      </w:r>
      <w:r w:rsidRPr="00AF7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ALENDARZ ZMIAN,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KTÓRE</w:t>
      </w:r>
      <w:r w:rsidRPr="00AF7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WPROWADZA NOWELIZACJA </w:t>
      </w:r>
    </w:p>
    <w:p w:rsidR="00A47AEE" w:rsidRPr="00AF7DA1" w:rsidRDefault="00501374" w:rsidP="005013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USTAWY </w:t>
      </w:r>
      <w:r w:rsidRPr="005013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O STOWARZYSZENIACH</w:t>
      </w:r>
      <w:bookmarkEnd w:id="0"/>
    </w:p>
    <w:p w:rsidR="00137CBA" w:rsidRDefault="00137CBA" w:rsidP="002B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55D4" w:rsidRPr="00137CBA" w:rsidRDefault="008655D4" w:rsidP="002B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7CBA" w:rsidRDefault="00A47AEE" w:rsidP="002B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Dzienniku Ustaw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listopada 2015 r. opublikowano ustawę </w:t>
      </w:r>
      <w:r w:rsidR="00137CBA" w:rsidRPr="008655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zmianie ustawy</w:t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CBA" w:rsidRPr="00A47A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Prawo o stowarzyszeniach oraz niektórych innych ustaw</w:t>
      </w:r>
      <w:r w:rsidR="004E0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2015r poz. 1923).</w:t>
      </w:r>
      <w:r w:rsidR="007A1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Najważniejsze przepisy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zaczęły obowiązywać od</w:t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CBA" w:rsidRPr="0013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 maja 2016 r.</w:t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Poniżej został przedstawiony kalendarz zmian.</w:t>
      </w:r>
    </w:p>
    <w:p w:rsidR="00A47AEE" w:rsidRPr="00137CBA" w:rsidRDefault="00A47AEE" w:rsidP="002B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7CBA" w:rsidRPr="00137CBA" w:rsidRDefault="00137CBA" w:rsidP="002B4EC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C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14 dni od dnia ogłoszenia – 4 grudnia 2015 r.</w:t>
      </w:r>
    </w:p>
    <w:p w:rsidR="00137CBA" w:rsidRPr="00137CBA" w:rsidRDefault="00137CBA" w:rsidP="002B4E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Wszedł w życie art. 4 pkt 1 i 2</w:t>
      </w:r>
      <w:r w:rsidR="0086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</w:t>
      </w:r>
      <w:r w:rsidR="0086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zwolnienia z opłaty </w:t>
      </w:r>
      <w:r w:rsidR="009559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za zamieszczenie w Monitorze Sądowym i Gospodarczym ogłoszeń:</w:t>
      </w:r>
    </w:p>
    <w:p w:rsidR="00137CBA" w:rsidRPr="00137CBA" w:rsidRDefault="00137CBA" w:rsidP="002B4EC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wszczęciu postępowania o rozwiązanie podmiotu wpisanego do Rejestru </w:t>
      </w:r>
      <w:r w:rsidR="009559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bez przeprowadzania postępowania likwidacyjnego;</w:t>
      </w:r>
    </w:p>
    <w:p w:rsidR="00137CBA" w:rsidRDefault="00137CBA" w:rsidP="002B4EC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rozwiązaniu podmiotu wpisanego do Krajowego Rejestru Sądowego </w:t>
      </w:r>
      <w:r w:rsidR="009559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bez przeprowadzania postępowania likwidacyjnego i jego wykreśleniu z Rejestru.</w:t>
      </w:r>
    </w:p>
    <w:p w:rsidR="00A47AEE" w:rsidRPr="00137CBA" w:rsidRDefault="00A47AEE" w:rsidP="002B4EC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7CBA" w:rsidRPr="00137CBA" w:rsidRDefault="00137CBA" w:rsidP="002B4EC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C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6 miesięcy od dnia ogłoszenia – 20 maja 2016 r.</w:t>
      </w:r>
    </w:p>
    <w:p w:rsidR="00137CBA" w:rsidRDefault="008655D4" w:rsidP="002B4E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Weszły </w:t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życie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przepisy </w:t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137CBA" w:rsidRPr="008655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zmian</w:t>
      </w:r>
      <w:r w:rsidRPr="008655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ie</w:t>
      </w:r>
      <w:r w:rsidR="00137CBA" w:rsidRPr="008655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ustawy</w:t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CBA" w:rsidRPr="009051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Prawo o stowarzyszeniach</w:t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955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59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wyjątkiem tych, które mają wpisaną inną datę wejścia w życie (art. 4 pkt 1 i 2 oraz art. 1 pkt 22, art. 3, art. 4 pkt 3 oraz art. 5 pkt 1). </w:t>
      </w:r>
      <w:r w:rsidR="0090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</w:t>
      </w:r>
      <w:r w:rsidR="00137CBA" w:rsidRPr="0013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 maja 2016 r.</w:t>
      </w:r>
      <w:r w:rsidR="0090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</w:t>
      </w:r>
      <w:r w:rsidR="009051F2">
        <w:rPr>
          <w:rFonts w:ascii="Times New Roman" w:eastAsia="Times New Roman" w:hAnsi="Times New Roman" w:cs="Times New Roman"/>
          <w:sz w:val="24"/>
          <w:szCs w:val="24"/>
          <w:lang w:eastAsia="pl-PL"/>
        </w:rPr>
        <w:t>ują</w:t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m.in.: wszystkie ułatwienia w rejestracji stowarzyszeń, w tym </w:t>
      </w:r>
      <w:hyperlink r:id="rId5" w:history="1">
        <w:r w:rsidR="00137CBA" w:rsidRPr="009051F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mniejsza liczba osób potrzebnych do założenia stowarzyszenia</w:t>
        </w:r>
        <w:r w:rsidR="00137CBA" w:rsidRPr="009051F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,</w:t>
        </w:r>
      </w:hyperlink>
      <w:r w:rsidR="00137CBA" w:rsidRPr="0090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dotyczące nadzoru </w:t>
      </w:r>
      <w:r w:rsidR="009051F2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</w:t>
      </w:r>
      <w:r w:rsidR="00A47AEE">
        <w:rPr>
          <w:rFonts w:ascii="Times New Roman" w:eastAsia="Times New Roman" w:hAnsi="Times New Roman" w:cs="Times New Roman"/>
          <w:sz w:val="24"/>
          <w:szCs w:val="24"/>
          <w:lang w:eastAsia="pl-PL"/>
        </w:rPr>
        <w:t>y kształt stowarzyszeń zwykłych</w:t>
      </w:r>
      <w:r w:rsidR="009051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7AEE" w:rsidRPr="00137CBA" w:rsidRDefault="00A47AEE" w:rsidP="002B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7CBA" w:rsidRPr="00137CBA" w:rsidRDefault="00137CBA" w:rsidP="002B4EC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C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 stycznia 2017 r.</w:t>
      </w:r>
    </w:p>
    <w:p w:rsidR="00137CBA" w:rsidRDefault="00137CBA" w:rsidP="002B4E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Wchodzą w życie art. 1 pkt 22, art. 3, art. 4 pkt 3 oraz art. 5 pkt 1</w:t>
      </w:r>
      <w:r w:rsidR="0086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przepisy te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wprowadzają procedurę przekształcenia się stowarzyszenia zwykłego w stowarzyszenie rejestrowe. </w:t>
      </w:r>
    </w:p>
    <w:p w:rsidR="00A47AEE" w:rsidRPr="00137CBA" w:rsidRDefault="00A47AEE" w:rsidP="002B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7CBA" w:rsidRPr="00137CBA" w:rsidRDefault="00137CBA" w:rsidP="002B4EC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C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24 </w:t>
      </w:r>
      <w:r w:rsidR="00320BF1" w:rsidRPr="00137C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miesiące</w:t>
      </w:r>
      <w:r w:rsidRPr="00137C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od dnia wejścia w życie ustawy – 20 maja 2018 r.</w:t>
      </w:r>
    </w:p>
    <w:p w:rsidR="00137CBA" w:rsidRPr="00137CBA" w:rsidRDefault="00137CBA" w:rsidP="002B4E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FC2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20 maja 2018 r</w:t>
      </w:r>
      <w:r w:rsidR="00FC21BB">
        <w:rPr>
          <w:rFonts w:ascii="Times New Roman" w:eastAsia="Times New Roman" w:hAnsi="Times New Roman" w:cs="Times New Roman"/>
          <w:sz w:val="24"/>
          <w:szCs w:val="24"/>
          <w:lang w:eastAsia="pl-PL"/>
        </w:rPr>
        <w:t>oku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stowarzyszenia mają czas, </w:t>
      </w:r>
      <w:r w:rsidR="00FC21BB">
        <w:rPr>
          <w:rFonts w:ascii="Times New Roman" w:eastAsia="Times New Roman" w:hAnsi="Times New Roman" w:cs="Times New Roman"/>
          <w:sz w:val="24"/>
          <w:szCs w:val="24"/>
          <w:lang w:eastAsia="pl-PL"/>
        </w:rPr>
        <w:t>aby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pełni dostosować się do </w:t>
      </w:r>
      <w:r w:rsidR="00FC21BB">
        <w:rPr>
          <w:rFonts w:ascii="Times New Roman" w:eastAsia="Times New Roman" w:hAnsi="Times New Roman" w:cs="Times New Roman"/>
          <w:sz w:val="24"/>
          <w:szCs w:val="24"/>
          <w:lang w:eastAsia="pl-PL"/>
        </w:rPr>
        <w:t>nowej ustawy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</w:t>
      </w:r>
      <w:r w:rsidR="008655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</w:t>
      </w:r>
      <w:r w:rsidRPr="00FC21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 stowarzyszeniach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37CBA" w:rsidRPr="00137CBA" w:rsidRDefault="00137CBA" w:rsidP="002B4E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Dostosowania dotyczą dwóch grup:</w:t>
      </w:r>
    </w:p>
    <w:p w:rsidR="008655D4" w:rsidRDefault="00137CBA" w:rsidP="002B4EC3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stowarzyszeń,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muszą lub chcą dostosować swoje statuty</w:t>
      </w:r>
      <w:r w:rsidR="008655D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55D4" w:rsidRDefault="00137CBA" w:rsidP="008655D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np. stowarzyszenia, które mają oddziały (terenowe jednostki organizacyjne) powinny w statutach określić zasady rozwiązywania tych oddziałów.</w:t>
      </w:r>
      <w:r w:rsidR="00CC3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7CBA" w:rsidRPr="00137CBA" w:rsidRDefault="00CC32EB" w:rsidP="008655D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Następnie, j</w:t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eśli stowarzyszenie będzie planowało opłacać pracę członków zarządu, musi dokonać odpowiedniego zapisu w statucie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narzuca to nowelizacja ustawy</w:t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eśli w stowarzyszeniu 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widzi potrzeby</w:t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wynagradzania członków zarządu, </w:t>
      </w:r>
      <w:r w:rsidR="0086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będzie trzeba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dokonywać zmian w statucie</w:t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37CBA" w:rsidRPr="00CC32EB" w:rsidRDefault="00137CBA" w:rsidP="002B4EC3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stowarzyszeń zwykłych,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działały przed wejściem w życie nowych przepisów, czyli przed 20 maja 2016 r</w:t>
      </w:r>
      <w:r w:rsidR="00CC32EB">
        <w:rPr>
          <w:rFonts w:ascii="Times New Roman" w:eastAsia="Times New Roman" w:hAnsi="Times New Roman" w:cs="Times New Roman"/>
          <w:sz w:val="24"/>
          <w:szCs w:val="24"/>
          <w:lang w:eastAsia="pl-PL"/>
        </w:rPr>
        <w:t>oku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C32EB" w:rsidRPr="00CC32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Wszystkie stowarzyszenia zwykłe</w:t>
      </w:r>
      <w:r w:rsidR="00CC3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chcą działać 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uzyskać wpis do nowej ewidencji. Mają na to czas do 20 maja 2018 r. Jeśli </w:t>
      </w:r>
      <w:r w:rsidR="00CC32EB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dokonają takiego wpisu, po upływie tego terminu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C3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zostaną rozwiązane z mocy prawa. </w:t>
      </w:r>
      <w:r w:rsidRPr="00CC32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07362F" w:rsidRDefault="0007362F" w:rsidP="002B4E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83550" w:rsidRDefault="00D83550" w:rsidP="002B4E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83550" w:rsidRDefault="00D83550" w:rsidP="002B4E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362F" w:rsidRDefault="0007362F" w:rsidP="002B4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Celem dokonania wpisu do ewidencji</w:t>
      </w:r>
      <w:r w:rsidR="00137CBA" w:rsidRPr="0013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stowarzyszeń zwykłych </w:t>
      </w:r>
      <w:r w:rsidR="001A32F5" w:rsidRPr="00D242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D24246" w:rsidRPr="00D242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40)</w:t>
      </w:r>
      <w:r w:rsidR="00D24246" w:rsidRPr="00D24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37CBA" w:rsidRPr="00137CBA" w:rsidRDefault="00137CBA" w:rsidP="002B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Minimum 3 osoby</w:t>
      </w:r>
      <w:r w:rsidR="00073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postanawiają założyć stowarzyszenie zwykłe</w:t>
      </w:r>
      <w:r w:rsidR="00073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sporządzają 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regulamin, wybierają – lub nie – zarząd. </w:t>
      </w:r>
      <w:r w:rsidR="00073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składają wniosek dokonują pisemnie 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</w:t>
      </w:r>
      <w:r w:rsidR="0007362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stowarzyszenia zwykłego do ewidencji. Ewidencja prowadzona jest przez „organ nadzorujący właściwy ze względu na siedzibę stowarzyszenia zwykłego” – </w:t>
      </w:r>
      <w:r w:rsidR="0007362F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</w:t>
      </w:r>
      <w:r w:rsidR="0007362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7DA1" w:rsidRDefault="00AF7DA1" w:rsidP="002B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7CBA" w:rsidRPr="00137CBA" w:rsidRDefault="00137CBA" w:rsidP="002B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może złożyć przedstawiciel reprezentujący stowarzyszenie zwykłe albo zarząd (jeśli stowarzyszenie zwykłe zdecydowało się na jego powołanie).</w:t>
      </w:r>
    </w:p>
    <w:p w:rsidR="00137CBA" w:rsidRPr="00137CBA" w:rsidRDefault="00137CBA" w:rsidP="002B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wniosku </w:t>
      </w:r>
      <w:r w:rsidR="00E877B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dołączyć:</w:t>
      </w:r>
    </w:p>
    <w:p w:rsidR="00137CBA" w:rsidRPr="00137CBA" w:rsidRDefault="00137CBA" w:rsidP="0050137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działalności,</w:t>
      </w:r>
    </w:p>
    <w:p w:rsidR="00137CBA" w:rsidRPr="00137CBA" w:rsidRDefault="00137CBA" w:rsidP="0050137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listę założycieli stowarzyszenia zwykłego, zawierającą ich imiona i nazwiska, datę </w:t>
      </w:r>
      <w:r w:rsidR="005013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miejsce urodzenia, miejsce zamieszkania oraz własnoręczne podpisy założycieli,</w:t>
      </w:r>
    </w:p>
    <w:p w:rsidR="00137CBA" w:rsidRPr="00137CBA" w:rsidRDefault="00137CBA" w:rsidP="0050137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nazwisko, adres zamieszkania oraz numer PESEL przedstawiciela reprezentującego stowarzyszenie zwykłe albo członków zarządu,</w:t>
      </w:r>
    </w:p>
    <w:p w:rsidR="00137CBA" w:rsidRPr="00137CBA" w:rsidRDefault="00137CBA" w:rsidP="0050137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nazwisko, adres zamieszkania oraz numer PESEL członków organu kontroli wewnętrznej, o ile regulamin działalności przewiduje ten organ,</w:t>
      </w:r>
    </w:p>
    <w:p w:rsidR="00137CBA" w:rsidRPr="00137CBA" w:rsidRDefault="00137CBA" w:rsidP="0050137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 stowarzyszenia zwykłego.</w:t>
      </w:r>
    </w:p>
    <w:p w:rsidR="00137CBA" w:rsidRPr="00137CBA" w:rsidRDefault="00137CBA" w:rsidP="002B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wniosek o wpis składa zarząd, podpisują go </w:t>
      </w:r>
      <w:r w:rsidRPr="005013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wszyscy członkowie zarządu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77B0" w:rsidRDefault="00E877B0" w:rsidP="002B4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37CBA" w:rsidRPr="00137CBA" w:rsidRDefault="00137CBA" w:rsidP="001A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7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Stowarzyszenie zwykłe powstaje i może rozpocząć działalność z chwilą wpisu do ewidencji</w:t>
      </w:r>
      <w:r w:rsidR="001A32F5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(art. 40a ust. 1). Starosta dokon</w:t>
      </w:r>
      <w:r w:rsidR="00E87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uje 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wpisu do ewidencji w terminie 7 dni od złożenia wniosku. Jeśli wniosek zawiera braki, może wezwać do ich uzupełnienia. Termin na uzupełnienie to 14 dni.</w:t>
      </w:r>
    </w:p>
    <w:p w:rsidR="00E877B0" w:rsidRDefault="00E877B0" w:rsidP="002B4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841F7" w:rsidRDefault="00137CBA" w:rsidP="002B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Ewidencja stowarzyszeń zwykłych </w:t>
      </w:r>
      <w:r w:rsidR="00E877B0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13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jawna 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i udostępniana w</w:t>
      </w:r>
      <w:r w:rsidRPr="0013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Biuletynie Informacji Publicznej.</w:t>
      </w:r>
      <w:r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będzie miał prawo otrzymania zaświadczeń z ewidencji. </w:t>
      </w:r>
    </w:p>
    <w:p w:rsidR="00F841F7" w:rsidRDefault="00F841F7" w:rsidP="002B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7CBA" w:rsidRPr="00137CBA" w:rsidRDefault="008621A1" w:rsidP="002B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1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</w:t>
      </w:r>
      <w:r w:rsidR="00137CBA" w:rsidRPr="008621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towarzyszenia zwykłe</w:t>
      </w:r>
      <w:r w:rsidRPr="008621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zarejestrowane przed dniem 20 maja 2016 roku</w:t>
      </w:r>
      <w:r w:rsidR="00137CBA" w:rsidRPr="008621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</w:t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wejściu </w:t>
      </w:r>
      <w:r w:rsidR="000F6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życie przepisów nowelizacji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4EC3">
        <w:rPr>
          <w:rFonts w:ascii="Times New Roman" w:eastAsia="Times New Roman" w:hAnsi="Times New Roman" w:cs="Times New Roman"/>
          <w:sz w:val="24"/>
          <w:szCs w:val="24"/>
          <w:lang w:eastAsia="pl-PL"/>
        </w:rPr>
        <w:t>mogą</w:t>
      </w:r>
      <w:r w:rsidR="00137CBA" w:rsidRPr="00137CB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C3A3B" w:rsidRPr="00401891" w:rsidRDefault="00137CBA" w:rsidP="002B4EC3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8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dostosować swoje regulaminy i zasady działania do nowych przepisów i uzyskać wpis do nowej ewidencji prowadzonej przez starostę</w:t>
      </w:r>
      <w:r w:rsidR="000F63BA" w:rsidRPr="000F6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63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0F63BA" w:rsidRPr="00D242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8</w:t>
      </w:r>
      <w:r w:rsidR="000F63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401891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 tym przypadku </w:t>
      </w:r>
      <w:r w:rsidR="00DC3A3B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uzyskają ułomną osobowość prawną – czyli staną się stowarzyszeniami zwykłymi w rozumieniu nowych przepisów. Dostosowując regulaminy będą mogły w różnym stopniu skorzystać z możliwości, jakie oferuje nowelizacja</w:t>
      </w:r>
      <w:r w:rsidR="00193E93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DC3A3B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Stowarzyszenia zwykłe działające na podstawie przepisów dotychczasowych są obowiązane dokonać wpisu do ewidencji w terminie 24 miesięcy od dnia wejścia w życie nowelizacji. </w:t>
      </w:r>
      <w:r w:rsidR="00193E93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C3A3B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stateczny termin na uzyskanie wpisu </w:t>
      </w:r>
      <w:r w:rsid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ewidencji </w:t>
      </w:r>
      <w:r w:rsidR="00DC3A3B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</w:t>
      </w:r>
      <w:r w:rsidR="00193E93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3A3B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93E93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</w:t>
      </w:r>
      <w:r w:rsidR="00193E93" w:rsidRPr="004018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 </w:t>
      </w:r>
      <w:r w:rsidR="00DC3A3B" w:rsidRPr="004018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</w:t>
      </w:r>
      <w:r w:rsidR="00193E93" w:rsidRPr="004018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DC3A3B" w:rsidRPr="004018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 r</w:t>
      </w:r>
      <w:r w:rsidR="004018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oku.</w:t>
      </w:r>
      <w:r w:rsidR="00DC3A3B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Dopóki nie dokonają wpisu, dzia</w:t>
      </w:r>
      <w:r w:rsidR="002B4EC3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>łają na podstawie starych zasad</w:t>
      </w:r>
    </w:p>
    <w:p w:rsidR="002B4EC3" w:rsidRPr="00193E93" w:rsidRDefault="002B4EC3" w:rsidP="002B4EC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3E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albo</w:t>
      </w:r>
    </w:p>
    <w:p w:rsidR="00137CBA" w:rsidRPr="00401891" w:rsidRDefault="00137CBA" w:rsidP="002B4EC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8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dostosowywać re</w:t>
      </w:r>
      <w:r w:rsidR="00193E93" w:rsidRPr="004018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gulaminów i nie uzyskiwać wpisu</w:t>
      </w:r>
      <w:r w:rsid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>: s</w:t>
      </w:r>
      <w:r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towarzyszenie zwykłe, które w wyznaczonym terminie</w:t>
      </w:r>
      <w:r w:rsidR="001F62CB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uzyska wpisu do ewidencji </w:t>
      </w:r>
      <w:r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</w:t>
      </w:r>
      <w:r w:rsidRPr="004018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rozwiązane z mocy prawa</w:t>
      </w:r>
      <w:r w:rsidR="000F63BA" w:rsidRPr="000F63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F63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(art. 10)</w:t>
      </w:r>
      <w:r w:rsidRPr="004018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</w:t>
      </w:r>
      <w:r w:rsidR="00193E93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>miało znaczenia</w:t>
      </w:r>
      <w:r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ani to, że stowarzyszenie prężnie działa, ani to, że założono je np. 20 lat temu. Ustawa </w:t>
      </w:r>
      <w:r w:rsidR="00193E93"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</w:t>
      </w:r>
      <w:r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jasno: </w:t>
      </w:r>
      <w:r w:rsidRPr="004018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brak wpisu równa się rozwiązanie</w:t>
      </w:r>
      <w:r w:rsidR="008326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m stowarzyszenia </w:t>
      </w:r>
      <w:r w:rsidRPr="004018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 mocy prawa</w:t>
      </w:r>
      <w:r w:rsidRPr="004018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942A9" w:rsidRDefault="0010456F" w:rsidP="002B4EC3">
      <w:pPr>
        <w:spacing w:after="0"/>
        <w:jc w:val="both"/>
      </w:pPr>
    </w:p>
    <w:p w:rsidR="007A1BA7" w:rsidRPr="007A1BA7" w:rsidRDefault="007A1BA7" w:rsidP="002B4EC3">
      <w:pPr>
        <w:spacing w:after="0"/>
        <w:jc w:val="both"/>
        <w:rPr>
          <w:rFonts w:ascii="Times New Roman" w:hAnsi="Times New Roman" w:cs="Times New Roman"/>
        </w:rPr>
      </w:pPr>
      <w:r w:rsidRPr="007A1BA7">
        <w:rPr>
          <w:rFonts w:ascii="Times New Roman" w:hAnsi="Times New Roman" w:cs="Times New Roman"/>
        </w:rPr>
        <w:t>ustawa</w:t>
      </w:r>
      <w:r w:rsidRPr="007A1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1B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zmianie ustawy</w:t>
      </w:r>
      <w:r w:rsidRPr="007A1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1B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Prawo o stowarzyszeniach oraz niektórych innych ustaw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: </w:t>
      </w:r>
    </w:p>
    <w:p w:rsidR="007A1BA7" w:rsidRDefault="0010456F" w:rsidP="002B4EC3">
      <w:pPr>
        <w:spacing w:after="0"/>
        <w:jc w:val="both"/>
      </w:pPr>
      <w:hyperlink r:id="rId6" w:history="1">
        <w:r w:rsidR="007A1BA7" w:rsidRPr="00214B1B">
          <w:rPr>
            <w:rStyle w:val="Hipercze"/>
          </w:rPr>
          <w:t>http://isap.sejm.gov.pl/DetailsServlet?id=WDU20150001923</w:t>
        </w:r>
      </w:hyperlink>
    </w:p>
    <w:p w:rsidR="007A1BA7" w:rsidRDefault="007A1BA7" w:rsidP="002B4EC3">
      <w:pPr>
        <w:spacing w:after="0"/>
        <w:jc w:val="both"/>
      </w:pPr>
    </w:p>
    <w:p w:rsidR="007A1BA7" w:rsidRDefault="007A1BA7" w:rsidP="002B4EC3">
      <w:pPr>
        <w:spacing w:after="0"/>
        <w:jc w:val="both"/>
      </w:pPr>
      <w:r>
        <w:t xml:space="preserve">ustawa Prawo o stowarzyszeniach: </w:t>
      </w:r>
      <w:hyperlink r:id="rId7" w:history="1">
        <w:r w:rsidRPr="00214B1B">
          <w:rPr>
            <w:rStyle w:val="Hipercze"/>
          </w:rPr>
          <w:t>http://isap.sejm.gov.pl/DetailsServlet?id=WDU20150001393</w:t>
        </w:r>
      </w:hyperlink>
    </w:p>
    <w:sectPr w:rsidR="007A1BA7" w:rsidSect="007A1BA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04EE"/>
    <w:multiLevelType w:val="multilevel"/>
    <w:tmpl w:val="84F8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83B98"/>
    <w:multiLevelType w:val="multilevel"/>
    <w:tmpl w:val="F10A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40BC5"/>
    <w:multiLevelType w:val="multilevel"/>
    <w:tmpl w:val="D52C7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173D8"/>
    <w:multiLevelType w:val="multilevel"/>
    <w:tmpl w:val="F5A6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8482D"/>
    <w:multiLevelType w:val="multilevel"/>
    <w:tmpl w:val="D52C7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30031"/>
    <w:multiLevelType w:val="multilevel"/>
    <w:tmpl w:val="1BAA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666A19"/>
    <w:multiLevelType w:val="multilevel"/>
    <w:tmpl w:val="3B3C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966E3A"/>
    <w:multiLevelType w:val="multilevel"/>
    <w:tmpl w:val="FF669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2A06A8"/>
    <w:multiLevelType w:val="multilevel"/>
    <w:tmpl w:val="F15E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456FAF"/>
    <w:multiLevelType w:val="multilevel"/>
    <w:tmpl w:val="B92A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BA"/>
    <w:rsid w:val="0007362F"/>
    <w:rsid w:val="000F63BA"/>
    <w:rsid w:val="0010456F"/>
    <w:rsid w:val="00131F84"/>
    <w:rsid w:val="00137CBA"/>
    <w:rsid w:val="00193E93"/>
    <w:rsid w:val="001A32F5"/>
    <w:rsid w:val="001F62CB"/>
    <w:rsid w:val="002B4EC3"/>
    <w:rsid w:val="00320BF1"/>
    <w:rsid w:val="00401891"/>
    <w:rsid w:val="004E064F"/>
    <w:rsid w:val="00501374"/>
    <w:rsid w:val="005E1AEC"/>
    <w:rsid w:val="006C1B29"/>
    <w:rsid w:val="007A1BA7"/>
    <w:rsid w:val="007A356E"/>
    <w:rsid w:val="007D3A35"/>
    <w:rsid w:val="007E77B7"/>
    <w:rsid w:val="008326A4"/>
    <w:rsid w:val="008621A1"/>
    <w:rsid w:val="008655D4"/>
    <w:rsid w:val="009051F2"/>
    <w:rsid w:val="00937B3C"/>
    <w:rsid w:val="0095597A"/>
    <w:rsid w:val="009567DF"/>
    <w:rsid w:val="00A47AEE"/>
    <w:rsid w:val="00AF7DA1"/>
    <w:rsid w:val="00BF2D4D"/>
    <w:rsid w:val="00C00086"/>
    <w:rsid w:val="00CC32EB"/>
    <w:rsid w:val="00D24246"/>
    <w:rsid w:val="00D83550"/>
    <w:rsid w:val="00DC3A3B"/>
    <w:rsid w:val="00E10B62"/>
    <w:rsid w:val="00E877B0"/>
    <w:rsid w:val="00F503EE"/>
    <w:rsid w:val="00F841F7"/>
    <w:rsid w:val="00F8461E"/>
    <w:rsid w:val="00FC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1B800-C8D8-461A-86D6-DC5F027F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37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7CB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1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37CB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7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C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3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ap.sejm.gov.pl/DetailsServlet?id=WDU201500013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150001923" TargetMode="External"/><Relationship Id="rId5" Type="http://schemas.openxmlformats.org/officeDocument/2006/relationships/hyperlink" Target="http://www.poradnik.ngo.pl/wiadomosc/166747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GĄDEK</dc:creator>
  <cp:lastModifiedBy>WOJCIECH SKOWROŃSKI</cp:lastModifiedBy>
  <cp:revision>2</cp:revision>
  <cp:lastPrinted>2016-06-09T06:53:00Z</cp:lastPrinted>
  <dcterms:created xsi:type="dcterms:W3CDTF">2016-06-10T06:38:00Z</dcterms:created>
  <dcterms:modified xsi:type="dcterms:W3CDTF">2016-06-10T06:38:00Z</dcterms:modified>
</cp:coreProperties>
</file>